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981B18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>высшего образования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РОССИЙСКОЙ ФЕДЕРАЦИИ»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(Финансовый университет)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Кафедра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«Системный анализ в экономике»</w:t>
      </w: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4536" w:type="dxa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1608F" w:rsidRPr="00981B18" w:rsidTr="00D1158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08F" w:rsidRPr="009D3993" w:rsidRDefault="00D1608F" w:rsidP="00D1608F">
            <w:pPr>
              <w:tabs>
                <w:tab w:val="left" w:pos="567"/>
                <w:tab w:val="left" w:pos="3822"/>
                <w:tab w:val="right" w:leader="dot" w:pos="9631"/>
              </w:tabs>
              <w:rPr>
                <w:sz w:val="28"/>
                <w:szCs w:val="28"/>
              </w:rPr>
            </w:pPr>
            <w:r w:rsidRPr="009D3993">
              <w:rPr>
                <w:sz w:val="28"/>
                <w:szCs w:val="28"/>
              </w:rPr>
              <w:t>УТВЕРЖДАЮ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Проректор по учебной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и методической работе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_______________Е.А. Каменева</w:t>
            </w:r>
          </w:p>
          <w:p w:rsidR="00D1608F" w:rsidRPr="00981B18" w:rsidRDefault="00D1608F" w:rsidP="00D1608F">
            <w:pPr>
              <w:tabs>
                <w:tab w:val="left" w:pos="3822"/>
              </w:tabs>
              <w:jc w:val="right"/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«</w:t>
            </w:r>
            <w:r w:rsidR="002A4B9B">
              <w:rPr>
                <w:sz w:val="28"/>
                <w:szCs w:val="28"/>
              </w:rPr>
              <w:t>21</w:t>
            </w:r>
            <w:r w:rsidRPr="00981B18">
              <w:rPr>
                <w:sz w:val="28"/>
                <w:szCs w:val="28"/>
              </w:rPr>
              <w:t xml:space="preserve">» </w:t>
            </w:r>
            <w:r w:rsidR="002A4B9B">
              <w:rPr>
                <w:sz w:val="28"/>
                <w:szCs w:val="28"/>
              </w:rPr>
              <w:t xml:space="preserve">декабря </w:t>
            </w:r>
            <w:r w:rsidRPr="00981B18">
              <w:rPr>
                <w:sz w:val="28"/>
                <w:szCs w:val="28"/>
              </w:rPr>
              <w:t>2022 г.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</w:tc>
      </w:tr>
    </w:tbl>
    <w:p w:rsidR="00C159A8" w:rsidRDefault="00C159A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981B18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981B18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981B18" w:rsidRDefault="00C159A8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C159A8">
        <w:rPr>
          <w:b/>
          <w:sz w:val="32"/>
          <w:szCs w:val="32"/>
        </w:rPr>
        <w:t>СИСТЕМНЫЙ АНАЛИЗ И МОДЕЛИРОВАНИЕ В МЕНЕДЖМЕНТЕ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jc w:val="center"/>
        <w:rPr>
          <w:sz w:val="28"/>
          <w:szCs w:val="28"/>
          <w:vertAlign w:val="superscript"/>
        </w:rPr>
      </w:pPr>
      <w:r w:rsidRPr="00981B18">
        <w:rPr>
          <w:sz w:val="28"/>
          <w:szCs w:val="28"/>
        </w:rPr>
        <w:t>для студентов, обучающихся по направлению подготовки</w:t>
      </w:r>
    </w:p>
    <w:p w:rsidR="00D1608F" w:rsidRPr="00981B18" w:rsidRDefault="00A17E4D" w:rsidP="00C159A8">
      <w:pPr>
        <w:jc w:val="center"/>
        <w:rPr>
          <w:sz w:val="28"/>
          <w:szCs w:val="28"/>
        </w:rPr>
      </w:pPr>
      <w:r>
        <w:rPr>
          <w:sz w:val="28"/>
          <w:szCs w:val="28"/>
        </w:rPr>
        <w:t>38</w:t>
      </w:r>
      <w:r w:rsidR="00D1608F" w:rsidRPr="00981B18">
        <w:rPr>
          <w:sz w:val="28"/>
          <w:szCs w:val="28"/>
        </w:rPr>
        <w:t>.03.0</w:t>
      </w:r>
      <w:r>
        <w:rPr>
          <w:sz w:val="28"/>
          <w:szCs w:val="28"/>
        </w:rPr>
        <w:t>3</w:t>
      </w:r>
      <w:r w:rsidR="00D1608F" w:rsidRPr="00981B18">
        <w:rPr>
          <w:sz w:val="28"/>
          <w:szCs w:val="28"/>
        </w:rPr>
        <w:t xml:space="preserve"> </w:t>
      </w:r>
      <w:r w:rsidR="00C159A8" w:rsidRPr="00C159A8">
        <w:rPr>
          <w:sz w:val="28"/>
          <w:szCs w:val="28"/>
        </w:rPr>
        <w:t>Управление персоналом, ОП Управление персоналом</w:t>
      </w:r>
      <w:r w:rsidR="00D1608F"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1608F" w:rsidRPr="00981B18" w:rsidRDefault="00D1608F" w:rsidP="00D1608F">
      <w:pPr>
        <w:jc w:val="center"/>
        <w:rPr>
          <w:b/>
          <w:bCs/>
          <w:sz w:val="28"/>
          <w:szCs w:val="28"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Рекомендовано Ученым советом факультета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информационных технологий и анализа больших данных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 (протокол № 27 от </w:t>
      </w:r>
      <w:r w:rsidR="00C159A8">
        <w:rPr>
          <w:bCs/>
          <w:i/>
        </w:rPr>
        <w:t>15</w:t>
      </w:r>
      <w:r w:rsidRPr="00981B18">
        <w:rPr>
          <w:bCs/>
          <w:i/>
        </w:rPr>
        <w:t xml:space="preserve"> декабря 2022 г.)</w:t>
      </w: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Одобрено кафедрой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«Системный анализ в экономике»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(протокол № 03 от 31 октября 2022 г.)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F6664C" w:rsidRPr="00981B18" w:rsidRDefault="00F6664C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981B18">
        <w:rPr>
          <w:b/>
          <w:iCs/>
          <w:sz w:val="28"/>
        </w:rPr>
        <w:t>Москва 2022</w:t>
      </w:r>
    </w:p>
    <w:p w:rsidR="0061436A" w:rsidRPr="00981B18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lastRenderedPageBreak/>
        <w:t>Содержание</w:t>
      </w:r>
      <w:r w:rsidR="00E3365A" w:rsidRPr="00981B18">
        <w:rPr>
          <w:b/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1. Наименование дисциплины</w:t>
      </w:r>
      <w:r w:rsidR="008D1150" w:rsidRPr="00981B18">
        <w:rPr>
          <w:sz w:val="28"/>
          <w:szCs w:val="28"/>
        </w:rPr>
        <w:t>……………………………………………</w:t>
      </w:r>
      <w:r w:rsidR="003D55A4" w:rsidRPr="00981B18">
        <w:rPr>
          <w:sz w:val="28"/>
          <w:szCs w:val="28"/>
        </w:rPr>
        <w:t>…</w:t>
      </w:r>
      <w:proofErr w:type="gramStart"/>
      <w:r w:rsidR="00D41E15">
        <w:rPr>
          <w:sz w:val="28"/>
          <w:szCs w:val="28"/>
        </w:rPr>
        <w:t>…</w:t>
      </w:r>
      <w:r w:rsidR="00D43D56">
        <w:rPr>
          <w:sz w:val="28"/>
          <w:szCs w:val="28"/>
        </w:rPr>
        <w:t>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</w:t>
      </w:r>
      <w:r w:rsidR="006F5B3A" w:rsidRPr="006F5B3A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981B18">
        <w:rPr>
          <w:sz w:val="28"/>
          <w:szCs w:val="28"/>
        </w:rPr>
        <w:t>……</w:t>
      </w:r>
      <w:r w:rsidR="00D41E15">
        <w:rPr>
          <w:sz w:val="28"/>
          <w:szCs w:val="28"/>
        </w:rPr>
        <w:t>…………………</w:t>
      </w:r>
      <w:r w:rsidR="00A132A3" w:rsidRPr="00981B18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981B18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981B18">
        <w:rPr>
          <w:sz w:val="28"/>
          <w:szCs w:val="28"/>
        </w:rPr>
        <w:tab/>
      </w:r>
      <w:r w:rsidR="00D41E15">
        <w:rPr>
          <w:sz w:val="28"/>
          <w:szCs w:val="28"/>
        </w:rPr>
        <w:t>5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1</w:t>
      </w:r>
      <w:r w:rsidR="00D1158B">
        <w:rPr>
          <w:sz w:val="28"/>
          <w:szCs w:val="28"/>
        </w:rPr>
        <w:t>2</w:t>
      </w:r>
    </w:p>
    <w:p w:rsidR="00BA0789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19</w:t>
      </w:r>
    </w:p>
    <w:p w:rsidR="0061436A" w:rsidRPr="00981B18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 </w:t>
      </w:r>
      <w:r w:rsidR="0061436A" w:rsidRPr="00981B18">
        <w:rPr>
          <w:sz w:val="28"/>
          <w:szCs w:val="28"/>
        </w:rPr>
        <w:t>Перечень основной и дополнительной учебной литературы, необ</w:t>
      </w:r>
      <w:r w:rsidRPr="00981B18">
        <w:rPr>
          <w:sz w:val="28"/>
          <w:szCs w:val="28"/>
        </w:rPr>
        <w:t>ходимой для ос</w:t>
      </w:r>
      <w:r w:rsidR="00A132A3" w:rsidRPr="00981B18">
        <w:rPr>
          <w:sz w:val="28"/>
          <w:szCs w:val="28"/>
        </w:rPr>
        <w:t>воения дисциплины……………………………………</w:t>
      </w:r>
      <w:r w:rsidR="00D1158B">
        <w:rPr>
          <w:sz w:val="28"/>
          <w:szCs w:val="28"/>
        </w:rPr>
        <w:t>…………………</w:t>
      </w:r>
      <w:r w:rsidR="00D43D56">
        <w:rPr>
          <w:sz w:val="28"/>
          <w:szCs w:val="28"/>
        </w:rPr>
        <w:t>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D1158B">
        <w:rPr>
          <w:sz w:val="28"/>
          <w:szCs w:val="28"/>
        </w:rPr>
        <w:t>27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981B18">
        <w:rPr>
          <w:sz w:val="28"/>
          <w:szCs w:val="28"/>
        </w:rPr>
        <w:t>……………………</w:t>
      </w:r>
      <w:r w:rsidR="00D1158B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…………………</w:t>
      </w:r>
      <w:r w:rsidR="00D1158B">
        <w:rPr>
          <w:sz w:val="28"/>
          <w:szCs w:val="28"/>
        </w:rPr>
        <w:t>29</w:t>
      </w:r>
      <w:r w:rsidRPr="00981B18">
        <w:rPr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981B18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981B18">
        <w:rPr>
          <w:sz w:val="28"/>
          <w:szCs w:val="28"/>
        </w:rPr>
        <w:t>…………</w:t>
      </w:r>
      <w:r w:rsidR="003D55A4" w:rsidRPr="00981B18">
        <w:rPr>
          <w:sz w:val="28"/>
          <w:szCs w:val="28"/>
        </w:rPr>
        <w:t>...</w:t>
      </w:r>
      <w:r w:rsidR="00D1158B">
        <w:rPr>
          <w:sz w:val="28"/>
          <w:szCs w:val="28"/>
        </w:rPr>
        <w:t>..</w:t>
      </w:r>
      <w:r w:rsidR="00D43D56">
        <w:rPr>
          <w:sz w:val="28"/>
          <w:szCs w:val="28"/>
        </w:rPr>
        <w:t>......</w:t>
      </w:r>
      <w:r w:rsidR="00D1158B">
        <w:rPr>
          <w:sz w:val="28"/>
          <w:szCs w:val="28"/>
        </w:rPr>
        <w:t>.30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31</w:t>
      </w:r>
    </w:p>
    <w:p w:rsidR="00E663D4" w:rsidRDefault="0061436A" w:rsidP="0061436A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……………......</w:t>
      </w:r>
      <w:r w:rsidR="00D43D56">
        <w:rPr>
          <w:sz w:val="28"/>
          <w:szCs w:val="28"/>
        </w:rPr>
        <w:t>.........................</w:t>
      </w:r>
      <w:r w:rsidR="00D1158B">
        <w:rPr>
          <w:sz w:val="28"/>
          <w:szCs w:val="28"/>
        </w:rPr>
        <w:t>..32</w:t>
      </w:r>
    </w:p>
    <w:p w:rsidR="00D43D56" w:rsidRPr="00981B18" w:rsidRDefault="00D43D56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:rsidR="00B330D0" w:rsidRPr="00981B18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</w:rPr>
        <w:lastRenderedPageBreak/>
        <w:t>1</w:t>
      </w:r>
      <w:r w:rsidRPr="00981B18">
        <w:rPr>
          <w:rStyle w:val="FontStyle428"/>
          <w:spacing w:val="0"/>
          <w:sz w:val="28"/>
          <w:szCs w:val="28"/>
        </w:rPr>
        <w:t xml:space="preserve">. </w:t>
      </w:r>
      <w:r w:rsidR="00D71EB6" w:rsidRPr="00981B18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  <w:r w:rsidRPr="00981B18">
        <w:rPr>
          <w:rStyle w:val="FontStyle428"/>
          <w:b w:val="0"/>
          <w:spacing w:val="0"/>
          <w:sz w:val="28"/>
          <w:szCs w:val="28"/>
        </w:rPr>
        <w:t xml:space="preserve"> «Системный анализ </w:t>
      </w:r>
      <w:r w:rsidR="00B036FA">
        <w:rPr>
          <w:rStyle w:val="FontStyle428"/>
          <w:b w:val="0"/>
          <w:spacing w:val="0"/>
          <w:sz w:val="28"/>
          <w:szCs w:val="28"/>
        </w:rPr>
        <w:t>и моделирование в менеджменте</w:t>
      </w:r>
      <w:r w:rsidRPr="00981B18">
        <w:rPr>
          <w:rStyle w:val="FontStyle428"/>
          <w:b w:val="0"/>
          <w:spacing w:val="0"/>
          <w:sz w:val="28"/>
          <w:szCs w:val="28"/>
        </w:rPr>
        <w:t>»</w:t>
      </w:r>
    </w:p>
    <w:p w:rsidR="00514A4C" w:rsidRDefault="00514A4C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6F5B3A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2. </w:t>
      </w:r>
      <w:r w:rsidR="006F5B3A" w:rsidRPr="00670652">
        <w:rPr>
          <w:b/>
          <w:sz w:val="28"/>
          <w:szCs w:val="28"/>
        </w:rPr>
        <w:t xml:space="preserve">Перечень планируемых результатов освоения </w:t>
      </w:r>
      <w:r w:rsidR="006F5B3A">
        <w:rPr>
          <w:b/>
          <w:sz w:val="28"/>
          <w:szCs w:val="28"/>
        </w:rPr>
        <w:t xml:space="preserve">образовательной программы </w:t>
      </w:r>
      <w:r w:rsidR="006F5B3A" w:rsidRPr="00670652">
        <w:rPr>
          <w:b/>
          <w:sz w:val="28"/>
          <w:szCs w:val="28"/>
        </w:rPr>
        <w:t>(</w:t>
      </w:r>
      <w:r w:rsidR="006F5B3A">
        <w:rPr>
          <w:b/>
          <w:sz w:val="28"/>
          <w:szCs w:val="28"/>
        </w:rPr>
        <w:t xml:space="preserve">перечень </w:t>
      </w:r>
      <w:r w:rsidR="006F5B3A" w:rsidRPr="00670652">
        <w:rPr>
          <w:b/>
          <w:sz w:val="28"/>
          <w:szCs w:val="28"/>
        </w:rPr>
        <w:t>компетенций) с указанием индикаторов их достижения и планируемых результатов обучения</w:t>
      </w:r>
      <w:r w:rsidR="006F5B3A">
        <w:rPr>
          <w:b/>
          <w:sz w:val="28"/>
          <w:szCs w:val="28"/>
        </w:rPr>
        <w:t xml:space="preserve"> по дисциплине</w:t>
      </w:r>
      <w:r w:rsidR="006F5B3A" w:rsidRPr="00981B18">
        <w:rPr>
          <w:rStyle w:val="FontStyle429"/>
          <w:sz w:val="28"/>
          <w:szCs w:val="28"/>
        </w:rPr>
        <w:t xml:space="preserve"> </w:t>
      </w:r>
    </w:p>
    <w:p w:rsidR="001506CF" w:rsidRPr="00981B18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213"/>
        <w:gridCol w:w="2366"/>
        <w:gridCol w:w="5015"/>
      </w:tblGrid>
      <w:tr w:rsidR="001506CF" w:rsidRPr="009D3993" w:rsidTr="00004185">
        <w:tc>
          <w:tcPr>
            <w:tcW w:w="1180" w:type="dxa"/>
            <w:shd w:val="clear" w:color="auto" w:fill="auto"/>
          </w:tcPr>
          <w:p w:rsid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Код </w:t>
            </w:r>
            <w:proofErr w:type="spellStart"/>
            <w:r w:rsidRPr="009D3993">
              <w:t>компетен</w:t>
            </w:r>
            <w:proofErr w:type="spellEnd"/>
          </w:p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9D3993">
              <w:t>ции</w:t>
            </w:r>
            <w:proofErr w:type="spellEnd"/>
          </w:p>
        </w:tc>
        <w:tc>
          <w:tcPr>
            <w:tcW w:w="2213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Наименование компетенции</w:t>
            </w:r>
          </w:p>
          <w:p w:rsidR="001506CF" w:rsidRPr="009D3993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366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Индикаторы достижения компетенции</w:t>
            </w:r>
          </w:p>
        </w:tc>
        <w:tc>
          <w:tcPr>
            <w:tcW w:w="5015" w:type="dxa"/>
            <w:shd w:val="clear" w:color="auto" w:fill="auto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7BE0" w:rsidRPr="009D3993" w:rsidTr="00004185">
        <w:tc>
          <w:tcPr>
            <w:tcW w:w="1180" w:type="dxa"/>
            <w:shd w:val="clear" w:color="auto" w:fill="auto"/>
          </w:tcPr>
          <w:p w:rsidR="00BB7BE0" w:rsidRPr="00BB7BE0" w:rsidRDefault="00BB7BE0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B7BE0">
              <w:rPr>
                <w:b/>
              </w:rPr>
              <w:t>УК-1</w:t>
            </w:r>
          </w:p>
        </w:tc>
        <w:tc>
          <w:tcPr>
            <w:tcW w:w="2213" w:type="dxa"/>
          </w:tcPr>
          <w:p w:rsidR="00BB7BE0" w:rsidRPr="009D3993" w:rsidRDefault="00BB7BE0" w:rsidP="00BB7BE0">
            <w:pPr>
              <w:tabs>
                <w:tab w:val="left" w:pos="540"/>
              </w:tabs>
              <w:contextualSpacing/>
            </w:pP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366" w:type="dxa"/>
          </w:tcPr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Pr="009D3993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3. Работает  с различными массивами информации для выявления закономерностей функционирования человека, природы и общества в социально-историческом и </w:t>
            </w:r>
            <w:r>
              <w:lastRenderedPageBreak/>
              <w:t>этическом контекстах.</w:t>
            </w:r>
          </w:p>
        </w:tc>
        <w:tc>
          <w:tcPr>
            <w:tcW w:w="5015" w:type="dxa"/>
            <w:shd w:val="clear" w:color="auto" w:fill="auto"/>
          </w:tcPr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lastRenderedPageBreak/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BB7BE0" w:rsidRDefault="00BB7BE0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 w:rsidR="00E773DE">
              <w:t>.</w:t>
            </w:r>
            <w:r w:rsidRPr="00EB4F23">
              <w:t xml:space="preserve">   </w:t>
            </w: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Pr="009D3993" w:rsidRDefault="00E773DE" w:rsidP="00E773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773DE" w:rsidRPr="009D3993" w:rsidRDefault="00E773DE" w:rsidP="00E773DE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E773DE" w:rsidRDefault="00E773DE" w:rsidP="00E773DE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773DE" w:rsidRPr="009D3993" w:rsidRDefault="00E773DE" w:rsidP="00E773DE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773DE" w:rsidRPr="009D3993" w:rsidRDefault="00E773DE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</w:tr>
      <w:tr w:rsidR="00617C3B" w:rsidRPr="009D3993" w:rsidTr="00004185">
        <w:tc>
          <w:tcPr>
            <w:tcW w:w="1180" w:type="dxa"/>
            <w:shd w:val="clear" w:color="auto" w:fill="auto"/>
          </w:tcPr>
          <w:p w:rsidR="00617C3B" w:rsidRPr="0098077A" w:rsidRDefault="00617C3B" w:rsidP="00617C3B">
            <w:pPr>
              <w:pStyle w:val="Style353"/>
              <w:widowControl/>
              <w:spacing w:line="360" w:lineRule="auto"/>
              <w:jc w:val="both"/>
              <w:rPr>
                <w:rStyle w:val="41"/>
                <w:b/>
                <w:sz w:val="24"/>
                <w:szCs w:val="24"/>
              </w:rPr>
            </w:pPr>
            <w:r w:rsidRPr="0098077A">
              <w:rPr>
                <w:rStyle w:val="FontStyle428"/>
                <w:spacing w:val="0"/>
                <w:sz w:val="24"/>
                <w:szCs w:val="24"/>
              </w:rPr>
              <w:t>УК-1</w:t>
            </w:r>
            <w:r w:rsidR="0098077A">
              <w:rPr>
                <w:rStyle w:val="FontStyle428"/>
                <w:spacing w:val="0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BB7BE0" w:rsidRPr="0098077A" w:rsidRDefault="0098077A" w:rsidP="00617C3B">
            <w:pPr>
              <w:pStyle w:val="Style37"/>
              <w:widowControl/>
            </w:pPr>
            <w:r w:rsidRPr="0098077A"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BB7BE0" w:rsidRPr="0098077A" w:rsidRDefault="00BB7BE0" w:rsidP="00617C3B">
            <w:pPr>
              <w:pStyle w:val="Style37"/>
              <w:widowControl/>
            </w:pPr>
          </w:p>
        </w:tc>
        <w:tc>
          <w:tcPr>
            <w:tcW w:w="2366" w:type="dxa"/>
          </w:tcPr>
          <w:p w:rsidR="00004185" w:rsidRDefault="00004185" w:rsidP="00004185">
            <w:r w:rsidRPr="00636FC9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004185" w:rsidRPr="00636FC9" w:rsidRDefault="00004185" w:rsidP="00004185"/>
          <w:p w:rsidR="00004185" w:rsidRPr="00636FC9" w:rsidRDefault="00004185" w:rsidP="00004185">
            <w:r w:rsidRPr="00636FC9">
              <w:t>2. Обосновывает системную формулировку цели и постановку задачи управления.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004185" w:rsidRDefault="00004185" w:rsidP="00004185"/>
          <w:p w:rsidR="00004185" w:rsidRDefault="00004185" w:rsidP="00004185"/>
          <w:p w:rsidR="00617C3B" w:rsidRPr="0098077A" w:rsidRDefault="00004185" w:rsidP="00004185">
            <w:pPr>
              <w:rPr>
                <w:iCs/>
              </w:rPr>
            </w:pPr>
            <w:r w:rsidRPr="00636FC9">
              <w:t xml:space="preserve">6. Логично, последовательно и убедительно излагает в отчете цели, задачи, теорию и </w:t>
            </w:r>
            <w:r w:rsidRPr="00636FC9">
              <w:lastRenderedPageBreak/>
              <w:t>методологию исследования, результаты и выводы.</w:t>
            </w:r>
          </w:p>
        </w:tc>
        <w:tc>
          <w:tcPr>
            <w:tcW w:w="5015" w:type="dxa"/>
            <w:shd w:val="clear" w:color="auto" w:fill="auto"/>
          </w:tcPr>
          <w:p w:rsidR="00F71790" w:rsidRPr="00981B18" w:rsidRDefault="00F71790" w:rsidP="00F71790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lastRenderedPageBreak/>
              <w:t>Знать: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004185" w:rsidRDefault="00004185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 xml:space="preserve">-основные </w:t>
            </w:r>
            <w:r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F71790" w:rsidRPr="00981B18" w:rsidRDefault="00F71790" w:rsidP="00F71790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</w:p>
          <w:p w:rsidR="00F71790" w:rsidRPr="00981B18" w:rsidRDefault="00F71790" w:rsidP="00F71790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F71790" w:rsidRPr="00981B18" w:rsidRDefault="00F71790" w:rsidP="00F71790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F71790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навыками постановки задачи методологического, исследовательского характера по повышению эффективности управления экономическими процессами, объектами и субъектам, определять методы и инструменты их решения.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lastRenderedPageBreak/>
              <w:t>-использовать современное программное обеспечение для решения поставленных задач</w:t>
            </w:r>
          </w:p>
          <w:p w:rsidR="00617C3B" w:rsidRPr="009D3993" w:rsidRDefault="00617C3B" w:rsidP="009D3993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</w:p>
        </w:tc>
      </w:tr>
    </w:tbl>
    <w:p w:rsidR="001506CF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981B18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981B18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4791" w:rsidRPr="00981B18" w:rsidRDefault="00617C3B" w:rsidP="00EE6221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Дисциплина «Системный анализ в профессиональной деятельности» относится к </w:t>
      </w:r>
      <w:proofErr w:type="spellStart"/>
      <w:r w:rsidR="00614791">
        <w:rPr>
          <w:sz w:val="28"/>
          <w:szCs w:val="28"/>
        </w:rPr>
        <w:t>общефакультетскому</w:t>
      </w:r>
      <w:proofErr w:type="spellEnd"/>
      <w:r w:rsidR="00614791">
        <w:rPr>
          <w:sz w:val="28"/>
          <w:szCs w:val="28"/>
        </w:rPr>
        <w:t xml:space="preserve"> (</w:t>
      </w:r>
      <w:proofErr w:type="spellStart"/>
      <w:r w:rsidR="00614791">
        <w:rPr>
          <w:sz w:val="28"/>
          <w:szCs w:val="28"/>
        </w:rPr>
        <w:t>предпрофильному</w:t>
      </w:r>
      <w:proofErr w:type="spellEnd"/>
      <w:r w:rsidR="00614791">
        <w:rPr>
          <w:sz w:val="28"/>
          <w:szCs w:val="28"/>
        </w:rPr>
        <w:t xml:space="preserve">) </w:t>
      </w:r>
      <w:r w:rsidRPr="00981B18">
        <w:rPr>
          <w:sz w:val="28"/>
          <w:szCs w:val="28"/>
        </w:rPr>
        <w:t>циклу</w:t>
      </w:r>
      <w:r w:rsidR="00614791">
        <w:rPr>
          <w:sz w:val="28"/>
          <w:szCs w:val="28"/>
        </w:rPr>
        <w:t xml:space="preserve"> дисциплин</w:t>
      </w:r>
      <w:r w:rsidR="006F25A7">
        <w:rPr>
          <w:sz w:val="28"/>
          <w:szCs w:val="28"/>
        </w:rPr>
        <w:t xml:space="preserve"> обязательной части ОП «Управление персоналом»</w:t>
      </w:r>
      <w:r w:rsidR="00614791">
        <w:rPr>
          <w:sz w:val="28"/>
          <w:szCs w:val="28"/>
        </w:rPr>
        <w:t xml:space="preserve"> по направлению подготовки 38</w:t>
      </w:r>
      <w:r w:rsidR="00614791" w:rsidRPr="00981B18">
        <w:rPr>
          <w:sz w:val="28"/>
          <w:szCs w:val="28"/>
        </w:rPr>
        <w:t>.03.0</w:t>
      </w:r>
      <w:r w:rsidR="00614791">
        <w:rPr>
          <w:sz w:val="28"/>
          <w:szCs w:val="28"/>
        </w:rPr>
        <w:t>3</w:t>
      </w:r>
      <w:r w:rsidR="00614791" w:rsidRPr="00981B18">
        <w:rPr>
          <w:sz w:val="28"/>
          <w:szCs w:val="28"/>
        </w:rPr>
        <w:t xml:space="preserve"> </w:t>
      </w:r>
      <w:r w:rsidR="006F25A7">
        <w:rPr>
          <w:sz w:val="28"/>
          <w:szCs w:val="28"/>
        </w:rPr>
        <w:t>«</w:t>
      </w:r>
      <w:r w:rsidR="00614791">
        <w:rPr>
          <w:sz w:val="28"/>
          <w:szCs w:val="28"/>
        </w:rPr>
        <w:t>Управление персоналом</w:t>
      </w:r>
      <w:r w:rsidR="006F25A7">
        <w:rPr>
          <w:sz w:val="28"/>
          <w:szCs w:val="28"/>
        </w:rPr>
        <w:t>»</w:t>
      </w:r>
      <w:bookmarkStart w:id="0" w:name="_GoBack"/>
      <w:bookmarkEnd w:id="0"/>
      <w:r w:rsidR="00614791">
        <w:rPr>
          <w:sz w:val="28"/>
          <w:szCs w:val="28"/>
        </w:rPr>
        <w:t>.</w:t>
      </w:r>
    </w:p>
    <w:p w:rsidR="00617C3B" w:rsidRPr="00981B18" w:rsidRDefault="00617C3B" w:rsidP="00614791">
      <w:pPr>
        <w:suppressAutoHyphens/>
        <w:spacing w:line="360" w:lineRule="auto"/>
        <w:jc w:val="both"/>
        <w:rPr>
          <w:sz w:val="28"/>
          <w:szCs w:val="28"/>
        </w:rPr>
      </w:pPr>
    </w:p>
    <w:p w:rsidR="00BF32FC" w:rsidRPr="00981B18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981B18" w:rsidRDefault="00594EDD" w:rsidP="00BF32FC">
      <w:pPr>
        <w:jc w:val="right"/>
        <w:rPr>
          <w:sz w:val="28"/>
        </w:rPr>
      </w:pPr>
      <w:r>
        <w:rPr>
          <w:sz w:val="28"/>
        </w:rPr>
        <w:t xml:space="preserve">Очная/очно-заочная </w:t>
      </w:r>
      <w:proofErr w:type="spellStart"/>
      <w:r>
        <w:rPr>
          <w:sz w:val="28"/>
        </w:rPr>
        <w:t>ф.о</w:t>
      </w:r>
      <w:proofErr w:type="spellEnd"/>
      <w:r>
        <w:rPr>
          <w:sz w:val="28"/>
        </w:rPr>
        <w:t xml:space="preserve">.                                           </w:t>
      </w:r>
      <w:r w:rsidR="00BF32FC" w:rsidRPr="00981B18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981B18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Семестр </w:t>
            </w:r>
            <w:r w:rsidR="00617C3B" w:rsidRPr="00981B18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 з/е, 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981B18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981B18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981B18">
        <w:rPr>
          <w:rStyle w:val="FontStyle428"/>
          <w:spacing w:val="0"/>
          <w:sz w:val="28"/>
          <w:szCs w:val="28"/>
        </w:rPr>
        <w:t xml:space="preserve"> </w:t>
      </w:r>
    </w:p>
    <w:p w:rsidR="00B268B6" w:rsidRPr="00981B18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981B18" w:rsidRDefault="003D7410" w:rsidP="003D7410">
      <w:pPr>
        <w:pStyle w:val="4"/>
        <w:spacing w:line="360" w:lineRule="auto"/>
      </w:pPr>
      <w:bookmarkStart w:id="1" w:name="_Toc265233990"/>
      <w:r w:rsidRPr="00981B18">
        <w:t xml:space="preserve">Тема 1. </w:t>
      </w:r>
      <w:bookmarkStart w:id="2" w:name="_Toc222662792"/>
      <w:r w:rsidRPr="00981B18">
        <w:t>Основные понятия системного анализа</w:t>
      </w:r>
      <w:bookmarkEnd w:id="1"/>
      <w:bookmarkEnd w:id="2"/>
      <w:r w:rsidR="00037F55">
        <w:t xml:space="preserve"> и моделирования в менеджменте</w:t>
      </w:r>
    </w:p>
    <w:p w:rsidR="005C1CDD" w:rsidRPr="00981B18" w:rsidRDefault="003D7410" w:rsidP="003D7410">
      <w:pPr>
        <w:spacing w:line="360" w:lineRule="auto"/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Системность как способ восприятия описания, понимания и </w:t>
      </w:r>
      <w:r w:rsidRPr="00981B18">
        <w:rPr>
          <w:sz w:val="28"/>
          <w:szCs w:val="28"/>
        </w:rPr>
        <w:lastRenderedPageBreak/>
        <w:t>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981B18">
        <w:rPr>
          <w:sz w:val="28"/>
          <w:szCs w:val="28"/>
        </w:rPr>
        <w:t>стимулируемость</w:t>
      </w:r>
      <w:proofErr w:type="spellEnd"/>
      <w:r w:rsidRPr="00981B18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, нераздельность,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, целесообразность). </w:t>
      </w:r>
      <w:bookmarkStart w:id="3" w:name="_Toc222662793"/>
      <w:bookmarkStart w:id="4" w:name="_Toc265233991"/>
    </w:p>
    <w:p w:rsidR="00DC7D86" w:rsidRPr="00981B18" w:rsidRDefault="00DC7D86" w:rsidP="003D7410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981B18" w:rsidRDefault="003D7410" w:rsidP="003D74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Тема 2. </w:t>
      </w:r>
      <w:bookmarkEnd w:id="3"/>
      <w:bookmarkEnd w:id="4"/>
      <w:r w:rsidRPr="00981B18">
        <w:rPr>
          <w:b/>
          <w:sz w:val="28"/>
          <w:szCs w:val="28"/>
        </w:rPr>
        <w:t>Модели и моделирование</w:t>
      </w:r>
      <w:r w:rsidR="00037F55">
        <w:rPr>
          <w:b/>
          <w:sz w:val="28"/>
          <w:szCs w:val="28"/>
        </w:rPr>
        <w:t xml:space="preserve"> в менеджменте,</w:t>
      </w:r>
      <w:r w:rsidRPr="00981B18">
        <w:rPr>
          <w:b/>
          <w:sz w:val="28"/>
          <w:szCs w:val="28"/>
        </w:rPr>
        <w:t xml:space="preserve"> как основы когнитивной и продуктивной деятельности.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981B18">
        <w:rPr>
          <w:sz w:val="28"/>
          <w:szCs w:val="28"/>
        </w:rPr>
        <w:t>целостности</w:t>
      </w:r>
      <w:r w:rsidRPr="00981B18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 модели культуре.</w:t>
      </w:r>
    </w:p>
    <w:p w:rsidR="003D7410" w:rsidRPr="00981B18" w:rsidRDefault="00B109CF" w:rsidP="003D7410">
      <w:pPr>
        <w:pStyle w:val="4"/>
        <w:spacing w:line="360" w:lineRule="auto"/>
      </w:pPr>
      <w:bookmarkStart w:id="5" w:name="_Toc222662794"/>
      <w:bookmarkStart w:id="6" w:name="_Toc265233992"/>
      <w:r w:rsidRPr="00981B18">
        <w:t>Тема 3</w:t>
      </w:r>
      <w:r w:rsidR="003D7410" w:rsidRPr="00981B18">
        <w:t xml:space="preserve">. </w:t>
      </w:r>
      <w:bookmarkEnd w:id="5"/>
      <w:bookmarkEnd w:id="6"/>
      <w:r w:rsidR="003D7410" w:rsidRPr="00981B18">
        <w:t>Проблема как основной объект прикладного системного анализа.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</w:t>
      </w:r>
      <w:r w:rsidRPr="00981B18">
        <w:rPr>
          <w:sz w:val="28"/>
          <w:szCs w:val="28"/>
        </w:rPr>
        <w:lastRenderedPageBreak/>
        <w:t xml:space="preserve">целей в разрешении проблемы.  Способы воздействия на </w:t>
      </w:r>
      <w:proofErr w:type="spellStart"/>
      <w:r w:rsidRPr="00981B18">
        <w:rPr>
          <w:sz w:val="28"/>
          <w:szCs w:val="28"/>
        </w:rPr>
        <w:t>проблемо</w:t>
      </w:r>
      <w:proofErr w:type="spellEnd"/>
      <w:r w:rsidR="00F56B54"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981B18">
        <w:rPr>
          <w:sz w:val="28"/>
          <w:szCs w:val="28"/>
          <w:lang w:val="en-US"/>
        </w:rPr>
        <w:t>absolution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resolution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dissolution</w:t>
      </w:r>
      <w:r w:rsidRPr="00981B18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981B18">
        <w:rPr>
          <w:sz w:val="28"/>
          <w:szCs w:val="28"/>
        </w:rPr>
        <w:t>н</w:t>
      </w:r>
      <w:r w:rsidRPr="00981B18">
        <w:rPr>
          <w:sz w:val="28"/>
          <w:szCs w:val="28"/>
        </w:rPr>
        <w:t xml:space="preserve">а разные типы вмешательств. </w:t>
      </w:r>
    </w:p>
    <w:p w:rsidR="003D7410" w:rsidRPr="00981B18" w:rsidRDefault="00B109CF" w:rsidP="003D7410">
      <w:pPr>
        <w:pStyle w:val="4"/>
        <w:spacing w:line="360" w:lineRule="auto"/>
      </w:pPr>
      <w:bookmarkStart w:id="7" w:name="_Toc222662795"/>
      <w:bookmarkStart w:id="8" w:name="_Toc265233993"/>
      <w:r w:rsidRPr="00981B18">
        <w:t>Тема 4</w:t>
      </w:r>
      <w:r w:rsidR="003D7410" w:rsidRPr="00981B18">
        <w:t xml:space="preserve">. </w:t>
      </w:r>
      <w:bookmarkEnd w:id="7"/>
      <w:bookmarkEnd w:id="8"/>
      <w:r w:rsidR="003D7410" w:rsidRPr="00981B18">
        <w:t xml:space="preserve">Управление системой как метод преобразования </w:t>
      </w:r>
      <w:proofErr w:type="spellStart"/>
      <w:r w:rsidR="003D7410" w:rsidRPr="00981B18">
        <w:t>проблемосодержащей</w:t>
      </w:r>
      <w:proofErr w:type="spellEnd"/>
      <w:r w:rsidR="003D7410" w:rsidRPr="00981B18">
        <w:t xml:space="preserve"> реальности (улучшающего воздействия).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981B18" w:rsidRDefault="00B109CF" w:rsidP="003D7410">
      <w:pPr>
        <w:pStyle w:val="4"/>
        <w:spacing w:line="360" w:lineRule="auto"/>
      </w:pPr>
      <w:bookmarkStart w:id="9" w:name="_Toc222662796"/>
      <w:bookmarkStart w:id="10" w:name="_Toc265233994"/>
      <w:r w:rsidRPr="00981B18">
        <w:lastRenderedPageBreak/>
        <w:t>Тема 5</w:t>
      </w:r>
      <w:r w:rsidR="003D7410" w:rsidRPr="00981B18">
        <w:t xml:space="preserve">. </w:t>
      </w:r>
      <w:bookmarkEnd w:id="9"/>
      <w:bookmarkEnd w:id="10"/>
      <w:r w:rsidR="003D7410" w:rsidRPr="00981B18">
        <w:t>Технология системного анализа в профессиональной деятельности</w:t>
      </w:r>
      <w:r w:rsidR="002079B4" w:rsidRPr="00981B18">
        <w:t xml:space="preserve"> специалиста</w:t>
      </w:r>
      <w:r w:rsidR="00037F55">
        <w:t xml:space="preserve"> по управлению персоналом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981B18">
        <w:rPr>
          <w:sz w:val="28"/>
          <w:szCs w:val="28"/>
        </w:rPr>
        <w:t>целевыявление</w:t>
      </w:r>
      <w:proofErr w:type="spellEnd"/>
      <w:r w:rsidRPr="00981B18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981B18" w:rsidRDefault="00B109CF" w:rsidP="003D7410">
      <w:pPr>
        <w:pStyle w:val="4"/>
        <w:spacing w:line="360" w:lineRule="auto"/>
      </w:pPr>
      <w:bookmarkStart w:id="11" w:name="_Toc222662798"/>
      <w:bookmarkStart w:id="12" w:name="_Toc265233995"/>
      <w:r w:rsidRPr="00981B18">
        <w:t>Тема 6</w:t>
      </w:r>
      <w:r w:rsidR="003D7410" w:rsidRPr="00981B18">
        <w:t xml:space="preserve">. </w:t>
      </w:r>
      <w:bookmarkEnd w:id="11"/>
      <w:bookmarkEnd w:id="12"/>
      <w:r w:rsidR="003D7410" w:rsidRPr="00981B18">
        <w:t>Особенности социально-экономических систем</w:t>
      </w:r>
      <w:r w:rsidR="00037F55">
        <w:t xml:space="preserve"> и их моделирования</w:t>
      </w:r>
      <w:r w:rsidR="003D7410" w:rsidRPr="00981B18">
        <w:t xml:space="preserve">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Эволюция социума. </w:t>
      </w:r>
    </w:p>
    <w:p w:rsidR="003D7410" w:rsidRPr="00981B18" w:rsidRDefault="003D7410" w:rsidP="003D7410">
      <w:pPr>
        <w:spacing w:line="360" w:lineRule="auto"/>
        <w:ind w:firstLine="703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981B18" w:rsidRDefault="003D7410" w:rsidP="003D7410">
      <w:pPr>
        <w:pStyle w:val="4"/>
        <w:spacing w:line="360" w:lineRule="auto"/>
      </w:pPr>
      <w:r w:rsidRPr="00981B18">
        <w:t xml:space="preserve">Тема </w:t>
      </w:r>
      <w:r w:rsidR="008F5BA2" w:rsidRPr="00981B18">
        <w:t>7</w:t>
      </w:r>
      <w:r w:rsidRPr="00981B18">
        <w:t xml:space="preserve">. Анализ и моделирование экономических и социально-экономических систем </w:t>
      </w:r>
      <w:r w:rsidR="00037F55">
        <w:t>для целей менеджмента и управления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bookmarkStart w:id="13" w:name="_Toc130265412"/>
      <w:r w:rsidRPr="00981B18">
        <w:rPr>
          <w:sz w:val="28"/>
          <w:szCs w:val="28"/>
        </w:rPr>
        <w:t xml:space="preserve">Определение экономической системы (ЭС) через ее функции. Иерархия и уровни </w:t>
      </w:r>
      <w:r w:rsidRPr="00981B18">
        <w:rPr>
          <w:sz w:val="28"/>
          <w:szCs w:val="28"/>
        </w:rPr>
        <w:lastRenderedPageBreak/>
        <w:t>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3"/>
      <w:r w:rsidRPr="00981B18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D1158B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981B18">
        <w:rPr>
          <w:rStyle w:val="FontStyle428"/>
          <w:spacing w:val="0"/>
          <w:sz w:val="28"/>
          <w:szCs w:val="28"/>
        </w:rPr>
        <w:t>Учебно</w:t>
      </w:r>
      <w:proofErr w:type="spellEnd"/>
      <w:r w:rsidRPr="00981B18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981B18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Таблица </w:t>
      </w:r>
      <w:r w:rsidR="00D168F3" w:rsidRPr="00981B18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981B18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Формы текущего контроля успеваемости</w:t>
            </w:r>
          </w:p>
        </w:tc>
      </w:tr>
      <w:tr w:rsidR="009C0D75" w:rsidRPr="00981B18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9C0D75">
              <w:rPr>
                <w:b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981B18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5F49FA" w:rsidRDefault="009C0D75" w:rsidP="009C0D75">
            <w:pPr>
              <w:tabs>
                <w:tab w:val="right" w:pos="851"/>
              </w:tabs>
              <w:jc w:val="both"/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981B18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="00037F55"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2</w:t>
            </w:r>
            <w:r w:rsidR="00941518">
              <w:t>/14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8</w:t>
            </w:r>
            <w:r w:rsidR="00941518">
              <w:t>/10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="00037F55"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C0D7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="00037F55" w:rsidRPr="00037F55">
              <w:t xml:space="preserve">Технология системного анализа в профессиональной деятельности специалиста по </w:t>
            </w:r>
            <w:r w:rsidR="00037F55" w:rsidRPr="00037F55">
              <w:lastRenderedPageBreak/>
              <w:t>управлению персоналом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lastRenderedPageBreak/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 w:rsidR="00037F55">
              <w:t xml:space="preserve"> и их моделирования</w:t>
            </w:r>
            <w:r w:rsidRPr="00981B18"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</w:pPr>
            <w:r w:rsidRPr="00981B18">
              <w:rPr>
                <w:rFonts w:eastAsia="Calibri"/>
                <w:lang w:eastAsia="en-US"/>
              </w:rPr>
              <w:t xml:space="preserve">Тема 7. </w:t>
            </w:r>
            <w:r w:rsidR="00037F55"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14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6F5B3A">
            <w:r w:rsidRPr="0026064F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CA31C0">
            <w:pPr>
              <w:jc w:val="center"/>
            </w:pPr>
            <w:r w:rsidRPr="0026064F">
              <w:t>108</w:t>
            </w:r>
            <w:r w:rsidR="00941518">
              <w:t>/</w:t>
            </w:r>
          </w:p>
          <w:p w:rsidR="00941518" w:rsidRPr="0026064F" w:rsidRDefault="00941518" w:rsidP="00CA31C0">
            <w:pPr>
              <w:jc w:val="center"/>
            </w:pPr>
            <w: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34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16</w:t>
            </w:r>
            <w:r w:rsidR="00941518">
              <w:t>/8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18</w:t>
            </w:r>
            <w:r w:rsidR="00941518">
              <w:t>/8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74</w:t>
            </w:r>
            <w:r w:rsidR="00941518">
              <w:t>/92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6F5B3A">
            <w:r w:rsidRPr="0026064F">
              <w:t>Согласно учебному плану: контрольная работа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6F5B3A">
            <w:r w:rsidRPr="006A26A8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CA31C0">
            <w:pPr>
              <w:jc w:val="center"/>
            </w:pPr>
            <w:r w:rsidRPr="006A26A8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9C0D75" w:rsidP="00CA31C0">
            <w:pPr>
              <w:jc w:val="center"/>
            </w:pPr>
            <w:r>
              <w:t>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pStyle w:val="Style139"/>
              <w:widowControl/>
              <w:jc w:val="both"/>
            </w:pPr>
          </w:p>
        </w:tc>
      </w:tr>
    </w:tbl>
    <w:p w:rsidR="00220C1F" w:rsidRPr="00981B18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981B18" w:rsidSect="00594EDD">
          <w:headerReference w:type="default" r:id="rId8"/>
          <w:footerReference w:type="default" r:id="rId9"/>
          <w:pgSz w:w="11909" w:h="16834"/>
          <w:pgMar w:top="1440" w:right="710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981B18" w:rsidRDefault="005D3B20" w:rsidP="005D3B20">
      <w:pPr>
        <w:pStyle w:val="afe"/>
        <w:jc w:val="both"/>
        <w:rPr>
          <w:szCs w:val="28"/>
        </w:rPr>
      </w:pPr>
      <w:r w:rsidRPr="00981B18">
        <w:rPr>
          <w:szCs w:val="28"/>
        </w:rPr>
        <w:lastRenderedPageBreak/>
        <w:t xml:space="preserve">5.3. Содержание семинаров, практических занятий 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2A4525">
              <w:rPr>
                <w:b/>
              </w:rPr>
              <w:t xml:space="preserve">8,9 (указывается раздел и порядковый номер источника) </w:t>
            </w:r>
          </w:p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Формы проведения занятий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1,2,3),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t>Обсуждение проблемы формирования</w:t>
            </w:r>
            <w:r w:rsidRPr="00981B18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1,4,5)</w:t>
            </w:r>
            <w:r w:rsidRPr="00CA31C0">
              <w:rPr>
                <w:b/>
              </w:rPr>
              <w:t xml:space="preserve"> 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1,2)</w:t>
            </w:r>
            <w:r>
              <w:rPr>
                <w:b/>
              </w:rPr>
              <w:t xml:space="preserve">, </w:t>
            </w:r>
            <w:r>
              <w:t xml:space="preserve">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  <w:r>
              <w:rPr>
                <w:b/>
              </w:rPr>
              <w:t xml:space="preserve">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 xml:space="preserve">раздел </w:t>
            </w:r>
            <w:r w:rsidRPr="00D41E15">
              <w:rPr>
                <w:b/>
              </w:rPr>
              <w:t>8 (1,3,5),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981B18">
              <w:t xml:space="preserve">социально-экономических систем.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1,3,5)</w:t>
            </w:r>
            <w:r>
              <w:rPr>
                <w:b/>
              </w:rPr>
              <w:t>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Изучение основных типов организационных структур экономических систем. Работа с учебной и справочной литературой.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D41E1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D41E15">
              <w:rPr>
                <w:b/>
              </w:rPr>
              <w:t>раздел 8 (1,2,5), 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:rsidR="009702BC" w:rsidRDefault="009702BC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keepNext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№5</w:t>
      </w:r>
    </w:p>
    <w:tbl>
      <w:tblPr>
        <w:tblW w:w="530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061"/>
        <w:gridCol w:w="3422"/>
      </w:tblGrid>
      <w:tr w:rsidR="005D3B20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>Формы внеаудиторной самостоятельной работы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981B18">
              <w:rPr>
                <w:szCs w:val="28"/>
              </w:rPr>
              <w:t>)..</w:t>
            </w:r>
            <w:proofErr w:type="gramEnd"/>
            <w:r w:rsidRPr="00981B18">
              <w:rPr>
                <w:szCs w:val="28"/>
              </w:rPr>
              <w:t xml:space="preserve">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к занятиям,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 xml:space="preserve">Тема 6. Особенности социально-экономических </w:t>
            </w:r>
            <w:r w:rsidRPr="00981B18">
              <w:lastRenderedPageBreak/>
              <w:t>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lastRenderedPageBreak/>
              <w:t xml:space="preserve">Изучение особенностей основных классов экономических систем.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 xml:space="preserve">Подготовка сообщения (командная работа) на  занятие, </w:t>
            </w:r>
            <w:r w:rsidRPr="00981B18">
              <w:lastRenderedPageBreak/>
              <w:t>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981B18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981B18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981B18" w:rsidRDefault="005D3B20" w:rsidP="005D3B20">
      <w:pPr>
        <w:keepNext/>
        <w:jc w:val="both"/>
        <w:rPr>
          <w:b/>
        </w:rPr>
      </w:pPr>
    </w:p>
    <w:p w:rsidR="0043636A" w:rsidRPr="00981B18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981B18">
        <w:rPr>
          <w:rStyle w:val="FontStyle428"/>
          <w:spacing w:val="0"/>
          <w:sz w:val="28"/>
          <w:szCs w:val="28"/>
        </w:rPr>
        <w:t xml:space="preserve"> для </w:t>
      </w:r>
      <w:r w:rsidR="001A1F8C" w:rsidRPr="00981B18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981B18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981B18" w:rsidRDefault="00613BDB" w:rsidP="00D02AA4">
      <w:pPr>
        <w:rPr>
          <w:i/>
          <w:iCs/>
          <w:sz w:val="27"/>
          <w:szCs w:val="27"/>
        </w:rPr>
      </w:pPr>
      <w:r w:rsidRPr="00981B18">
        <w:rPr>
          <w:b/>
          <w:sz w:val="27"/>
          <w:szCs w:val="27"/>
        </w:rPr>
        <w:t xml:space="preserve">Задание 1.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отличимости</w:t>
      </w:r>
      <w:proofErr w:type="spellEnd"/>
      <w:r w:rsidRPr="00981B18">
        <w:rPr>
          <w:sz w:val="27"/>
          <w:szCs w:val="27"/>
        </w:rPr>
        <w:t xml:space="preserve">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Свойство открытости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отличности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изолированности частей системы друг от друга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Статическим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обеспечивать беспрепятственное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оказывать влияние на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 влиять на обмен компонентами со средой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981B18">
        <w:rPr>
          <w:color w:val="0070C0"/>
          <w:sz w:val="27"/>
          <w:szCs w:val="27"/>
        </w:rPr>
        <w:t xml:space="preserve"> </w:t>
      </w:r>
      <w:r w:rsidRPr="00981B18">
        <w:rPr>
          <w:sz w:val="27"/>
          <w:szCs w:val="27"/>
        </w:rPr>
        <w:t>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Выход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открытости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18.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 </w:t>
      </w:r>
      <w:proofErr w:type="spellStart"/>
      <w:r w:rsidRPr="00981B18">
        <w:rPr>
          <w:sz w:val="27"/>
          <w:szCs w:val="27"/>
        </w:rPr>
        <w:t>Отличимость</w:t>
      </w:r>
      <w:proofErr w:type="spellEnd"/>
      <w:r w:rsidRPr="00981B18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19.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20.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изменчивости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выживаемости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эмерджентности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связи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30.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570DBC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</w:t>
      </w:r>
      <w:r w:rsidR="00764784" w:rsidRPr="00981B18">
        <w:rPr>
          <w:rStyle w:val="FontStyle428"/>
          <w:spacing w:val="0"/>
          <w:sz w:val="28"/>
          <w:szCs w:val="28"/>
        </w:rPr>
        <w:t>м для дискуссии</w:t>
      </w:r>
      <w:r w:rsidRPr="00981B18">
        <w:rPr>
          <w:rStyle w:val="FontStyle428"/>
          <w:spacing w:val="0"/>
          <w:sz w:val="28"/>
          <w:szCs w:val="28"/>
        </w:rPr>
        <w:t>:</w:t>
      </w:r>
    </w:p>
    <w:p w:rsidR="00D646D1" w:rsidRPr="00981B18" w:rsidRDefault="00D646D1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2.</w:t>
      </w:r>
      <w:hyperlink r:id="rId10" w:history="1">
        <w:r w:rsidRPr="00981B18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981B18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981B18">
          <w:rPr>
            <w:rStyle w:val="af5"/>
            <w:sz w:val="28"/>
            <w:szCs w:val="28"/>
          </w:rPr>
          <w:t xml:space="preserve"> </w:t>
        </w:r>
      </w:hyperlink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3.Структурный анализ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4.Методы системных матриц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сложных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8.Системный анализ в сфере сервиса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10.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ИСУ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11.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оптимизации и принятия решений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социально экономических и </w:t>
      </w:r>
      <w:r w:rsidR="004C0C86" w:rsidRPr="00981B18">
        <w:rPr>
          <w:sz w:val="28"/>
          <w:szCs w:val="28"/>
        </w:rPr>
        <w:t xml:space="preserve">управленческих </w:t>
      </w:r>
      <w:r w:rsidRPr="00981B18">
        <w:rPr>
          <w:sz w:val="28"/>
          <w:szCs w:val="28"/>
        </w:rPr>
        <w:t>процессов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исследованиях систем управления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15.Применение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исследовании природных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16.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управлении экономикой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научно технических нововведений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18.</w:t>
      </w:r>
      <w:r w:rsidRPr="00981B18">
        <w:t xml:space="preserve"> </w:t>
      </w:r>
      <w:r w:rsidRPr="00981B18">
        <w:rPr>
          <w:sz w:val="28"/>
          <w:szCs w:val="28"/>
        </w:rPr>
        <w:t xml:space="preserve">Прикладной системный анализ 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20.Системотехника и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микросистем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21.Слияние и поглощение компаний.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теории организации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22.Основы теории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>: качество и выбор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целевое управление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моделирование процессов в техносфере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проблем фондового рынка в России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sz w:val="28"/>
          <w:szCs w:val="28"/>
        </w:rPr>
        <w:t>26.</w:t>
      </w:r>
      <w:r w:rsidRPr="00981B18">
        <w:rPr>
          <w:kern w:val="36"/>
          <w:sz w:val="28"/>
          <w:szCs w:val="28"/>
        </w:rPr>
        <w:t>Элементы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kern w:val="36"/>
          <w:sz w:val="28"/>
          <w:szCs w:val="28"/>
        </w:rPr>
        <w:t>27.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экспериментальных исследованиях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28.Основы имитационного моделирования 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управлении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30.Общенаучные методы в системных исследованиях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31.Системные представления и системный подход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P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D02AA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764784" w:rsidRDefault="00764784" w:rsidP="00764784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646D1" w:rsidRPr="00981B18" w:rsidRDefault="00D646D1" w:rsidP="00764784">
      <w:pPr>
        <w:jc w:val="both"/>
        <w:rPr>
          <w:b/>
          <w:bCs/>
          <w:sz w:val="28"/>
          <w:szCs w:val="28"/>
        </w:rPr>
      </w:pPr>
    </w:p>
    <w:p w:rsidR="00D41E15" w:rsidRDefault="00764784" w:rsidP="00D41E15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D646D1" w:rsidRDefault="00D646D1" w:rsidP="00D41E15">
      <w:pPr>
        <w:ind w:firstLine="708"/>
        <w:jc w:val="both"/>
        <w:rPr>
          <w:sz w:val="28"/>
          <w:szCs w:val="28"/>
        </w:rPr>
      </w:pPr>
    </w:p>
    <w:p w:rsidR="00D43D56" w:rsidRDefault="00D43D56" w:rsidP="00D41E15">
      <w:pPr>
        <w:ind w:firstLine="708"/>
        <w:jc w:val="both"/>
        <w:rPr>
          <w:sz w:val="28"/>
          <w:szCs w:val="28"/>
        </w:rPr>
      </w:pPr>
    </w:p>
    <w:p w:rsidR="00764784" w:rsidRDefault="00764784" w:rsidP="00D41E15">
      <w:pPr>
        <w:ind w:firstLine="708"/>
        <w:jc w:val="center"/>
        <w:rPr>
          <w:b/>
          <w:bCs/>
          <w:sz w:val="28"/>
          <w:szCs w:val="28"/>
        </w:rPr>
      </w:pPr>
      <w:r w:rsidRPr="00D41E15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D41E15">
        <w:rPr>
          <w:b/>
          <w:bCs/>
          <w:sz w:val="28"/>
          <w:szCs w:val="28"/>
        </w:rPr>
        <w:t xml:space="preserve">каждого индикатора достижения </w:t>
      </w:r>
      <w:r w:rsidRPr="00D41E15">
        <w:rPr>
          <w:b/>
          <w:bCs/>
          <w:sz w:val="28"/>
          <w:szCs w:val="28"/>
        </w:rPr>
        <w:t>компетенций, формируемых дисциплиной.</w:t>
      </w:r>
    </w:p>
    <w:p w:rsidR="00D646D1" w:rsidRPr="00D41E15" w:rsidRDefault="00D646D1" w:rsidP="00D41E15">
      <w:pPr>
        <w:ind w:firstLine="708"/>
        <w:jc w:val="center"/>
        <w:rPr>
          <w:sz w:val="28"/>
          <w:szCs w:val="28"/>
        </w:rPr>
      </w:pP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3828"/>
      </w:tblGrid>
      <w:tr w:rsidR="00764784" w:rsidRPr="00981B18" w:rsidTr="00F6664C">
        <w:tc>
          <w:tcPr>
            <w:tcW w:w="1985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Наименование компетенции</w:t>
            </w:r>
          </w:p>
          <w:p w:rsidR="00764784" w:rsidRPr="00981B18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Индикаторы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:rsidR="00764784" w:rsidRPr="00981B18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981B18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8" w:type="dxa"/>
            <w:shd w:val="clear" w:color="auto" w:fill="auto"/>
          </w:tcPr>
          <w:p w:rsidR="00764784" w:rsidRPr="00F6664C" w:rsidRDefault="00764784" w:rsidP="00594EDD">
            <w:pPr>
              <w:tabs>
                <w:tab w:val="left" w:pos="540"/>
              </w:tabs>
              <w:contextualSpacing/>
              <w:jc w:val="center"/>
            </w:pPr>
            <w:r w:rsidRPr="00F6664C">
              <w:t>Типовые контрольные задания</w:t>
            </w: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2A4525">
              <w:rPr>
                <w:b/>
              </w:rPr>
              <w:t>УК-1</w:t>
            </w:r>
            <w:r>
              <w:t xml:space="preserve"> </w:t>
            </w: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410" w:type="dxa"/>
            <w:shd w:val="clear" w:color="auto" w:fill="auto"/>
          </w:tcPr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Pr="009D3993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3. </w:t>
            </w:r>
            <w:r w:rsidR="009702BC">
              <w:t>Работает с</w:t>
            </w:r>
            <w:r>
              <w:t xml:space="preserve"> различными массивами информации для выявления закономерностей функционирования человека, природы и общества в </w:t>
            </w:r>
            <w:r>
              <w:lastRenderedPageBreak/>
              <w:t>социально-историческом и этическом контекстах.</w:t>
            </w:r>
          </w:p>
        </w:tc>
        <w:tc>
          <w:tcPr>
            <w:tcW w:w="2693" w:type="dxa"/>
            <w:shd w:val="clear" w:color="auto" w:fill="auto"/>
          </w:tcPr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lastRenderedPageBreak/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>
              <w:t>.</w:t>
            </w:r>
            <w:r w:rsidRPr="00EB4F23">
              <w:t xml:space="preserve">  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D646D1" w:rsidRDefault="00D646D1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lastRenderedPageBreak/>
              <w:t>Уметь:</w:t>
            </w:r>
          </w:p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lastRenderedPageBreak/>
              <w:t>ИНДИКАТОР 1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Назовите фундаментальные свойства систем. Обоснуйте,</w:t>
            </w:r>
            <w:r w:rsidR="00F6664C" w:rsidRPr="00F6664C">
              <w:t xml:space="preserve"> </w:t>
            </w:r>
            <w:r w:rsidRPr="00F6664C">
              <w:t>почему они называются фундаментальными.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Назовите специфические свойства систем. Обоснуйте, почему они называются специфическими.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Default="002A4525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P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9702BC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2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Обоснуйте выделение границ системы и ее цель (и). Поясните, с каких позиций будет проводиться системное исследование и почему.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3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Охарактеризуйте процедуру целеполагания. Охарактеризуйте процедуру декомпозиции.  Охарактеризуйте процедуру измерений.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 xml:space="preserve">2. Проанализируйте, имеет ли место феномен смещения целей. </w:t>
            </w:r>
            <w:r w:rsidRPr="00F6664C">
              <w:lastRenderedPageBreak/>
              <w:t>Обоснуйте суть и факторы подобного смещения.</w:t>
            </w:r>
          </w:p>
          <w:p w:rsidR="002A4525" w:rsidRPr="00F6664C" w:rsidRDefault="00591F36" w:rsidP="00594EDD">
            <w:pPr>
              <w:pStyle w:val="ac"/>
              <w:spacing w:after="0" w:line="240" w:lineRule="auto"/>
              <w:jc w:val="both"/>
            </w:pPr>
            <w:r w:rsidRPr="00F6664C">
              <w:t>3</w:t>
            </w:r>
            <w:r w:rsidR="002A4525" w:rsidRPr="00F6664C">
              <w:t>. 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2A4525" w:rsidRPr="00F6664C" w:rsidRDefault="002A4525" w:rsidP="00594EDD">
            <w:pPr>
              <w:widowControl/>
              <w:autoSpaceDE/>
              <w:autoSpaceDN/>
              <w:adjustRightInd/>
              <w:jc w:val="both"/>
            </w:pP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pStyle w:val="Style37"/>
              <w:widowControl/>
              <w:rPr>
                <w:b/>
              </w:rPr>
            </w:pPr>
            <w:r w:rsidRPr="00981B18">
              <w:rPr>
                <w:b/>
              </w:rPr>
              <w:lastRenderedPageBreak/>
              <w:t>УК-1</w:t>
            </w:r>
            <w:r w:rsidR="0098077A">
              <w:rPr>
                <w:b/>
              </w:rPr>
              <w:t>1</w:t>
            </w:r>
          </w:p>
          <w:p w:rsidR="002A4525" w:rsidRPr="00981B18" w:rsidRDefault="0098077A" w:rsidP="002A4525">
            <w:pPr>
              <w:pStyle w:val="Style37"/>
              <w:widowControl/>
            </w:pPr>
            <w:r w:rsidRPr="0098077A"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410" w:type="dxa"/>
            <w:shd w:val="clear" w:color="auto" w:fill="auto"/>
          </w:tcPr>
          <w:p w:rsidR="003A2734" w:rsidRDefault="003A2734" w:rsidP="003A2734"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2. Обосновывает системную формулировку цели и постановку задачи управления.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 xml:space="preserve">3. Взвешенно и системно подходит к </w:t>
            </w:r>
            <w:r>
              <w:lastRenderedPageBreak/>
              <w:t xml:space="preserve">анализу ситуации, формулировке критериев и условий выбора 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lastRenderedPageBreak/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2A4525" w:rsidRPr="00981B18" w:rsidRDefault="003A2734" w:rsidP="003A2734">
            <w:pPr>
              <w:tabs>
                <w:tab w:val="left" w:pos="313"/>
              </w:tabs>
              <w:contextualSpacing/>
              <w:rPr>
                <w:szCs w:val="28"/>
              </w:rPr>
            </w:pPr>
            <w: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3" w:type="dxa"/>
            <w:shd w:val="clear" w:color="auto" w:fill="auto"/>
          </w:tcPr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lastRenderedPageBreak/>
              <w:t>ИНДИКАТОР-1</w:t>
            </w:r>
          </w:p>
          <w:p w:rsidR="002A4525" w:rsidRPr="00981B18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Default="002A4525" w:rsidP="002A4525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 w:rsidR="00F71790"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81B18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ИНДИКАТОР-2</w:t>
            </w:r>
          </w:p>
          <w:p w:rsidR="002A4525" w:rsidRPr="00981B18" w:rsidRDefault="002A4525" w:rsidP="002A4525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 xml:space="preserve">-основные </w:t>
            </w:r>
            <w:r w:rsidR="00F71790"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2A4525" w:rsidRPr="00981B18" w:rsidRDefault="002A4525" w:rsidP="002A4525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6664C" w:rsidRPr="00981B18" w:rsidRDefault="00F6664C" w:rsidP="002A4525">
            <w:pPr>
              <w:tabs>
                <w:tab w:val="left" w:pos="993"/>
              </w:tabs>
              <w:contextualSpacing/>
              <w:jc w:val="both"/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ИНДИКАТОР-3</w:t>
            </w:r>
          </w:p>
          <w:p w:rsidR="002A4525" w:rsidRPr="00981B18" w:rsidRDefault="002A4525" w:rsidP="002A4525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lastRenderedPageBreak/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2A4525" w:rsidRPr="00981B18" w:rsidRDefault="002A4525" w:rsidP="002A4525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2A4525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lastRenderedPageBreak/>
              <w:t>ИНДИКАТОР-4.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2A4525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 xml:space="preserve">- навыками постановки задачи методологического, исследовательского характера по повышению эффективности управления экономическими </w:t>
            </w:r>
            <w:r w:rsidRPr="00981B18">
              <w:lastRenderedPageBreak/>
              <w:t>процессами, объектами и субъектам, определять методы и инструменты их решения.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t>ИНДИКАТОР-5.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Default="002A4525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981B18" w:rsidRDefault="00F71790" w:rsidP="00F71790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</w:t>
            </w:r>
            <w:r>
              <w:rPr>
                <w:b/>
                <w:szCs w:val="28"/>
              </w:rPr>
              <w:t>6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 xml:space="preserve">-использовать </w:t>
            </w:r>
            <w:r w:rsidRPr="00981B18">
              <w:lastRenderedPageBreak/>
              <w:t>современное программное обеспечение для решения поставленных задач</w:t>
            </w: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color w:val="000000"/>
              </w:rPr>
            </w:pPr>
          </w:p>
          <w:p w:rsidR="00F71790" w:rsidRPr="00981B18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lastRenderedPageBreak/>
              <w:t xml:space="preserve">ИНДИКАТОР 1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2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Задание.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Раскрыть суть и привести примеры понятия «системное мышление».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3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lastRenderedPageBreak/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4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 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Сравните </w:t>
            </w:r>
            <w:r w:rsidR="009702BC" w:rsidRPr="00F6664C">
              <w:rPr>
                <w:color w:val="000000"/>
              </w:rPr>
              <w:t>методы,</w:t>
            </w:r>
            <w:r w:rsidRPr="00F6664C">
              <w:rPr>
                <w:color w:val="000000"/>
              </w:rPr>
              <w:t xml:space="preserve"> приведенные ниже. (Что общего? Чем отличаются? В чем преимущества того и другого? Привести примеры практического применения - наблюдения и морфологического анализов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5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Перечислите элементы, составляющие ниже приведенные структуры. Внешняя среда предприятия гостиничного типа (гостиница 4 звезды)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ИНДИКАТОР-6</w:t>
            </w: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rPr>
                <w:color w:val="000000"/>
              </w:rPr>
              <w:t>Задание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>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 xml:space="preserve">Обоснуйте, как должна быть проведена декомпозиция системы. Опишите результат декомпозиции. Перечислите трудности, с </w:t>
            </w:r>
            <w:r w:rsidRPr="00F6664C">
              <w:lastRenderedPageBreak/>
              <w:t>которыми можно столкнуться при декомпозиции системы.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</w:tc>
      </w:tr>
    </w:tbl>
    <w:p w:rsidR="00D41E15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D41E15" w:rsidRDefault="004D187F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D41E15">
        <w:rPr>
          <w:rStyle w:val="FontStyle429"/>
          <w:b/>
          <w:sz w:val="28"/>
          <w:szCs w:val="28"/>
        </w:rPr>
        <w:t>Пример</w:t>
      </w:r>
      <w:r w:rsidR="00F6664C">
        <w:rPr>
          <w:rStyle w:val="FontStyle429"/>
          <w:b/>
          <w:sz w:val="28"/>
          <w:szCs w:val="28"/>
        </w:rPr>
        <w:t>ные</w:t>
      </w:r>
      <w:r w:rsidRPr="00D41E15">
        <w:rPr>
          <w:rStyle w:val="FontStyle429"/>
          <w:b/>
          <w:sz w:val="28"/>
          <w:szCs w:val="28"/>
        </w:rPr>
        <w:t xml:space="preserve"> вопрос</w:t>
      </w:r>
      <w:r w:rsidR="00F6664C">
        <w:rPr>
          <w:rStyle w:val="FontStyle429"/>
          <w:b/>
          <w:sz w:val="28"/>
          <w:szCs w:val="28"/>
        </w:rPr>
        <w:t>ы</w:t>
      </w:r>
      <w:r w:rsidRPr="00D41E15">
        <w:rPr>
          <w:rStyle w:val="FontStyle429"/>
          <w:b/>
          <w:sz w:val="28"/>
          <w:szCs w:val="28"/>
        </w:rPr>
        <w:t xml:space="preserve"> к зачету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«динамического равновесия»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</w:t>
      </w:r>
      <w:r w:rsidR="009702BC" w:rsidRPr="00981B18">
        <w:rPr>
          <w:sz w:val="28"/>
          <w:szCs w:val="28"/>
        </w:rPr>
        <w:t>примеры действия,</w:t>
      </w:r>
      <w:r w:rsidRPr="00981B18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Назовите этапы базовой системной методологии.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</w:t>
      </w:r>
      <w:r w:rsidRPr="00981B18">
        <w:rPr>
          <w:sz w:val="28"/>
          <w:szCs w:val="28"/>
        </w:rPr>
        <w:lastRenderedPageBreak/>
        <w:t xml:space="preserve">Как это соотносится с принципом </w:t>
      </w:r>
      <w:proofErr w:type="spellStart"/>
      <w:r w:rsidRPr="00981B18">
        <w:rPr>
          <w:sz w:val="28"/>
          <w:szCs w:val="28"/>
        </w:rPr>
        <w:t>Гудхарта</w:t>
      </w:r>
      <w:proofErr w:type="spellEnd"/>
      <w:r w:rsidRPr="00981B18">
        <w:rPr>
          <w:sz w:val="28"/>
          <w:szCs w:val="28"/>
        </w:rPr>
        <w:t xml:space="preserve"> (закон </w:t>
      </w:r>
      <w:proofErr w:type="spellStart"/>
      <w:r w:rsidRPr="00981B18">
        <w:rPr>
          <w:sz w:val="28"/>
          <w:szCs w:val="28"/>
        </w:rPr>
        <w:t>Кэмпбелла</w:t>
      </w:r>
      <w:proofErr w:type="spellEnd"/>
      <w:r w:rsidRPr="00981B18">
        <w:rPr>
          <w:sz w:val="28"/>
          <w:szCs w:val="28"/>
        </w:rPr>
        <w:t>) при проведении социально-экономической политики?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чего используется </w:t>
      </w:r>
      <w:r w:rsidRPr="00981B18">
        <w:rPr>
          <w:sz w:val="28"/>
          <w:szCs w:val="28"/>
          <w:lang w:val="en-US"/>
        </w:rPr>
        <w:t>IDEF</w:t>
      </w:r>
      <w:r w:rsidRPr="00981B18">
        <w:rPr>
          <w:sz w:val="28"/>
          <w:szCs w:val="28"/>
        </w:rPr>
        <w:t>0 инструментарий при моделировании систем? Каковы его основные элементы и принципы?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примеры организационных структур системы. Как </w:t>
      </w:r>
      <w:r w:rsidR="009702BC" w:rsidRPr="00981B18">
        <w:rPr>
          <w:sz w:val="28"/>
          <w:szCs w:val="28"/>
        </w:rPr>
        <w:t>будет отличаться</w:t>
      </w:r>
      <w:r w:rsidRPr="00981B18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981B18">
        <w:rPr>
          <w:sz w:val="28"/>
          <w:szCs w:val="28"/>
          <w:lang w:val="en-US"/>
        </w:rPr>
        <w:t>Чем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система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отличается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от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не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”?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981B18">
        <w:rPr>
          <w:sz w:val="28"/>
          <w:szCs w:val="28"/>
          <w:lang w:val="en-US"/>
        </w:rPr>
        <w:t>Какие</w:t>
      </w:r>
      <w:proofErr w:type="spellEnd"/>
      <w:r w:rsidRPr="00981B18">
        <w:rPr>
          <w:sz w:val="28"/>
          <w:szCs w:val="28"/>
          <w:lang w:val="en-US"/>
        </w:rPr>
        <w:t xml:space="preserve"> 4 </w:t>
      </w:r>
      <w:proofErr w:type="spellStart"/>
      <w:r w:rsidRPr="00981B18">
        <w:rPr>
          <w:sz w:val="28"/>
          <w:szCs w:val="28"/>
          <w:lang w:val="en-US"/>
        </w:rPr>
        <w:t>вида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элементов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составляют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практически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любую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социально-экономическую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систему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Какие существуют виды взаимодействия между элементами и </w:t>
      </w:r>
      <w:proofErr w:type="spellStart"/>
      <w:r w:rsidRPr="00981B18">
        <w:rPr>
          <w:sz w:val="28"/>
          <w:szCs w:val="28"/>
        </w:rPr>
        <w:t>компонетами</w:t>
      </w:r>
      <w:proofErr w:type="spellEnd"/>
      <w:r w:rsidRPr="00981B18">
        <w:rPr>
          <w:sz w:val="28"/>
          <w:szCs w:val="28"/>
        </w:rPr>
        <w:t xml:space="preserve"> системы? Можем ли мы моделировать один и тот же объект как элемент и как связь?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Какое значение имеет </w:t>
      </w:r>
      <w:r w:rsidR="00961996" w:rsidRPr="00981B18">
        <w:rPr>
          <w:sz w:val="28"/>
          <w:szCs w:val="28"/>
        </w:rPr>
        <w:t>внутренняя</w:t>
      </w:r>
      <w:r w:rsidRPr="00981B18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понятия “</w:t>
      </w:r>
      <w:proofErr w:type="spellStart"/>
      <w:r w:rsidRPr="00981B18">
        <w:rPr>
          <w:sz w:val="28"/>
          <w:szCs w:val="28"/>
        </w:rPr>
        <w:t>сверхсистема</w:t>
      </w:r>
      <w:proofErr w:type="spellEnd"/>
      <w:r w:rsidRPr="00981B18">
        <w:rPr>
          <w:sz w:val="28"/>
          <w:szCs w:val="28"/>
        </w:rPr>
        <w:t xml:space="preserve">” и “подсистема”? Почему так важно определить </w:t>
      </w:r>
      <w:proofErr w:type="spellStart"/>
      <w:r w:rsidRPr="00981B18">
        <w:rPr>
          <w:sz w:val="28"/>
          <w:szCs w:val="28"/>
        </w:rPr>
        <w:t>сверхсистему</w:t>
      </w:r>
      <w:proofErr w:type="spellEnd"/>
      <w:r w:rsidRPr="00981B18">
        <w:rPr>
          <w:sz w:val="28"/>
          <w:szCs w:val="28"/>
        </w:rPr>
        <w:t xml:space="preserve"> – что она дает системе?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981B18">
        <w:rPr>
          <w:sz w:val="28"/>
          <w:szCs w:val="28"/>
          <w:lang w:val="en-US"/>
        </w:rPr>
        <w:t>Существуют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ли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закрытые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описания изменения системы во времени используется понятие “функционирование”, а также “рост” (падение) и “развитие” (деградация). </w:t>
      </w:r>
      <w:proofErr w:type="spellStart"/>
      <w:r w:rsidRPr="00981B18">
        <w:rPr>
          <w:sz w:val="28"/>
          <w:szCs w:val="28"/>
          <w:lang w:val="en-US"/>
        </w:rPr>
        <w:t>Как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соотносятся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данные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понятия</w:t>
      </w:r>
      <w:proofErr w:type="spellEnd"/>
      <w:r w:rsidRPr="00981B18">
        <w:rPr>
          <w:sz w:val="28"/>
          <w:szCs w:val="28"/>
          <w:lang w:val="en-US"/>
        </w:rPr>
        <w:t xml:space="preserve">? </w:t>
      </w:r>
      <w:proofErr w:type="spellStart"/>
      <w:r w:rsidRPr="00981B18">
        <w:rPr>
          <w:sz w:val="28"/>
          <w:szCs w:val="28"/>
          <w:lang w:val="en-US"/>
        </w:rPr>
        <w:t>Можете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привести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примеры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из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экономики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Что подразумевает под собой понятие “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” или “эмерджентные свойства”? Приведите конкретные примеры.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Экономические системы </w:t>
      </w:r>
      <w:proofErr w:type="spellStart"/>
      <w:r w:rsidRPr="00981B18">
        <w:rPr>
          <w:sz w:val="28"/>
          <w:szCs w:val="28"/>
        </w:rPr>
        <w:t>эквифинальны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мультифинальны</w:t>
      </w:r>
      <w:proofErr w:type="spellEnd"/>
      <w:r w:rsidRPr="00981B18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Поясните, что значит “</w:t>
      </w:r>
      <w:proofErr w:type="spellStart"/>
      <w:r w:rsidRPr="00981B18">
        <w:rPr>
          <w:sz w:val="28"/>
          <w:szCs w:val="28"/>
        </w:rPr>
        <w:t>контринтуитивное</w:t>
      </w:r>
      <w:proofErr w:type="spellEnd"/>
      <w:r w:rsidRPr="00981B18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981B18">
        <w:rPr>
          <w:sz w:val="28"/>
          <w:szCs w:val="28"/>
        </w:rPr>
        <w:t>(по</w:t>
      </w:r>
      <w:r w:rsidRPr="00981B18">
        <w:rPr>
          <w:sz w:val="28"/>
          <w:szCs w:val="28"/>
        </w:rPr>
        <w:t xml:space="preserve"> Г.Б. </w:t>
      </w:r>
      <w:proofErr w:type="spellStart"/>
      <w:r w:rsidRPr="00981B18">
        <w:rPr>
          <w:sz w:val="28"/>
          <w:szCs w:val="28"/>
        </w:rPr>
        <w:t>Клейнеру</w:t>
      </w:r>
      <w:proofErr w:type="spellEnd"/>
      <w:r w:rsidRPr="00981B18">
        <w:rPr>
          <w:sz w:val="28"/>
          <w:szCs w:val="28"/>
        </w:rPr>
        <w:t>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Множественность системного описания объекта является одним из важнейших аспектов мод</w:t>
      </w:r>
      <w:r w:rsidR="00961996" w:rsidRPr="00981B18">
        <w:rPr>
          <w:sz w:val="28"/>
          <w:szCs w:val="28"/>
        </w:rPr>
        <w:t>ел</w:t>
      </w:r>
      <w:r w:rsidRPr="00981B18">
        <w:rPr>
          <w:sz w:val="28"/>
          <w:szCs w:val="28"/>
        </w:rPr>
        <w:t xml:space="preserve">ирования. </w:t>
      </w:r>
      <w:r w:rsidR="00961996" w:rsidRPr="00981B18">
        <w:rPr>
          <w:sz w:val="28"/>
          <w:szCs w:val="28"/>
        </w:rPr>
        <w:t>Что эт</w:t>
      </w:r>
      <w:r w:rsidRPr="00981B18">
        <w:rPr>
          <w:sz w:val="28"/>
          <w:szCs w:val="28"/>
        </w:rPr>
        <w:t>о значит? Приведите примеры.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Что понимается по</w:t>
      </w:r>
      <w:r w:rsidR="008626FB" w:rsidRPr="00981B18">
        <w:rPr>
          <w:sz w:val="28"/>
          <w:szCs w:val="28"/>
        </w:rPr>
        <w:t>д</w:t>
      </w:r>
      <w:r w:rsidRPr="00981B18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095F98" w:rsidRPr="00981B18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5D3B20" w:rsidRPr="002A4525" w:rsidRDefault="005D3B20" w:rsidP="00D43D56">
      <w:pPr>
        <w:spacing w:line="360" w:lineRule="auto"/>
        <w:jc w:val="both"/>
        <w:rPr>
          <w:b/>
          <w:bCs/>
          <w:sz w:val="28"/>
          <w:szCs w:val="28"/>
        </w:rPr>
      </w:pPr>
      <w:r w:rsidRPr="002A4525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:rsidR="005D3B20" w:rsidRPr="002A4525" w:rsidRDefault="00D43D56" w:rsidP="00D43D56">
      <w:pPr>
        <w:spacing w:after="171" w:line="270" w:lineRule="auto"/>
        <w:ind w:left="10" w:firstLine="557"/>
        <w:jc w:val="both"/>
        <w:rPr>
          <w:rFonts w:cs="Arial"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</w:t>
      </w:r>
      <w:r w:rsidR="005D3B20" w:rsidRPr="002A4525">
        <w:rPr>
          <w:rFonts w:cs="Arial"/>
          <w:b/>
          <w:bCs/>
          <w:sz w:val="28"/>
          <w:szCs w:val="28"/>
        </w:rPr>
        <w:t>сновная литература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2A4525">
        <w:rPr>
          <w:rFonts w:cs="Arial"/>
          <w:bCs/>
          <w:i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2A4525">
        <w:rPr>
          <w:rFonts w:cs="Arial"/>
          <w:bCs/>
          <w:iCs/>
          <w:sz w:val="28"/>
          <w:szCs w:val="28"/>
        </w:rPr>
        <w:t>анализ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2022. — 562 с. — (Высшее образование). — ЭБС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>. — URL: https://urait.ru/bcode/488624 (дата обращения: 09.12.2022). – Текст: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2A4525">
        <w:rPr>
          <w:rFonts w:cs="Arial"/>
          <w:bCs/>
          <w:sz w:val="28"/>
          <w:szCs w:val="28"/>
        </w:rPr>
        <w:t>Сатдыков</w:t>
      </w:r>
      <w:proofErr w:type="spellEnd"/>
      <w:r w:rsidRPr="002A4525">
        <w:rPr>
          <w:rFonts w:cs="Arial"/>
          <w:bCs/>
          <w:sz w:val="28"/>
          <w:szCs w:val="28"/>
        </w:rPr>
        <w:t>, О. В. Беспалова-</w:t>
      </w:r>
      <w:proofErr w:type="spellStart"/>
      <w:r w:rsidRPr="002A4525">
        <w:rPr>
          <w:rFonts w:cs="Arial"/>
          <w:bCs/>
          <w:sz w:val="28"/>
          <w:szCs w:val="28"/>
        </w:rPr>
        <w:t>Милек</w:t>
      </w:r>
      <w:proofErr w:type="spellEnd"/>
      <w:r w:rsidRPr="002A4525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КноРус</w:t>
      </w:r>
      <w:proofErr w:type="spellEnd"/>
      <w:r w:rsidRPr="002A4525">
        <w:rPr>
          <w:rFonts w:cs="Arial"/>
          <w:bCs/>
          <w:sz w:val="28"/>
          <w:szCs w:val="28"/>
        </w:rPr>
        <w:t xml:space="preserve">, 2020. — 589 с. – ЭБС BOOK.ru. - URL: https://book.ru/book/934026 (дата обращения: 09.12.2022). —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2A4525">
        <w:rPr>
          <w:rFonts w:cs="Arial"/>
          <w:bCs/>
          <w:sz w:val="28"/>
          <w:szCs w:val="28"/>
        </w:rPr>
        <w:t>Дрогобыцкий</w:t>
      </w:r>
      <w:proofErr w:type="spellEnd"/>
      <w:r w:rsidRPr="002A4525">
        <w:rPr>
          <w:rFonts w:cs="Arial"/>
          <w:bCs/>
          <w:sz w:val="28"/>
          <w:szCs w:val="28"/>
        </w:rPr>
        <w:t>, И. Н. Системный анализ в экономике: учебник для студентов вузов / И.</w:t>
      </w:r>
      <w:r w:rsidR="00D22D68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 xml:space="preserve">Н. </w:t>
      </w:r>
      <w:proofErr w:type="spellStart"/>
      <w:r w:rsidRPr="002A4525">
        <w:rPr>
          <w:rFonts w:cs="Arial"/>
          <w:bCs/>
          <w:sz w:val="28"/>
          <w:szCs w:val="28"/>
        </w:rPr>
        <w:t>Дрог</w:t>
      </w:r>
      <w:r w:rsidR="003B467D" w:rsidRPr="002A4525">
        <w:rPr>
          <w:rFonts w:cs="Arial"/>
          <w:bCs/>
          <w:sz w:val="28"/>
          <w:szCs w:val="28"/>
        </w:rPr>
        <w:t>обыцкий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="003B467D" w:rsidRPr="002A4525">
        <w:rPr>
          <w:rFonts w:cs="Arial"/>
          <w:bCs/>
          <w:sz w:val="28"/>
          <w:szCs w:val="28"/>
        </w:rPr>
        <w:t>Юнити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-Дана, </w:t>
      </w:r>
      <w:r w:rsidRPr="002A4525">
        <w:rPr>
          <w:rFonts w:cs="Arial"/>
          <w:bCs/>
          <w:sz w:val="28"/>
          <w:szCs w:val="28"/>
        </w:rPr>
        <w:t>2017. - 607 с. - Тек</w:t>
      </w:r>
      <w:r w:rsidR="003B467D" w:rsidRPr="002A4525">
        <w:rPr>
          <w:rFonts w:cs="Arial"/>
          <w:bCs/>
          <w:sz w:val="28"/>
          <w:szCs w:val="28"/>
        </w:rPr>
        <w:t xml:space="preserve">ст: непосредственный. - То же. - ЭБС ZNANIUM.com. - URL: </w:t>
      </w:r>
      <w:r w:rsidRPr="002A4525">
        <w:rPr>
          <w:rFonts w:cs="Arial"/>
          <w:bCs/>
          <w:sz w:val="28"/>
          <w:szCs w:val="28"/>
        </w:rPr>
        <w:t>http://znanium.com/catalog/product/1028469 (дата обращения: 09.12.2022). - Текст: электронный.</w:t>
      </w:r>
    </w:p>
    <w:p w:rsidR="00F864FF" w:rsidRPr="002A4525" w:rsidRDefault="00F864FF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lastRenderedPageBreak/>
        <w:t>Звягин, Л. С. Сист</w:t>
      </w:r>
      <w:r w:rsidR="003B467D" w:rsidRPr="002A4525">
        <w:rPr>
          <w:rFonts w:cs="Arial"/>
          <w:bCs/>
          <w:sz w:val="28"/>
          <w:szCs w:val="28"/>
        </w:rPr>
        <w:t xml:space="preserve">емный анализ и моделирование = </w:t>
      </w:r>
      <w:proofErr w:type="spellStart"/>
      <w:r w:rsidRPr="002A4525">
        <w:rPr>
          <w:rFonts w:cs="Arial"/>
          <w:bCs/>
          <w:sz w:val="28"/>
          <w:szCs w:val="28"/>
        </w:rPr>
        <w:t>System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analysis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and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modeling</w:t>
      </w:r>
      <w:proofErr w:type="spellEnd"/>
      <w:r w:rsidRPr="002A4525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2A4525">
        <w:rPr>
          <w:rFonts w:cs="Arial"/>
          <w:bCs/>
          <w:sz w:val="28"/>
          <w:szCs w:val="28"/>
        </w:rPr>
        <w:t>Катаргин</w:t>
      </w:r>
      <w:proofErr w:type="spellEnd"/>
      <w:r w:rsidRPr="002A4525">
        <w:rPr>
          <w:rFonts w:cs="Arial"/>
          <w:bCs/>
          <w:sz w:val="28"/>
          <w:szCs w:val="28"/>
        </w:rPr>
        <w:t xml:space="preserve">; </w:t>
      </w:r>
      <w:proofErr w:type="spellStart"/>
      <w:r w:rsidRPr="002A4525">
        <w:rPr>
          <w:rFonts w:cs="Arial"/>
          <w:bCs/>
          <w:sz w:val="28"/>
          <w:szCs w:val="28"/>
        </w:rPr>
        <w:t>Финуниверситет</w:t>
      </w:r>
      <w:proofErr w:type="spellEnd"/>
      <w:r w:rsidRPr="002A4525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2A4525">
        <w:rPr>
          <w:rFonts w:cs="Arial"/>
          <w:bCs/>
          <w:sz w:val="28"/>
          <w:szCs w:val="28"/>
        </w:rPr>
        <w:t>экономич</w:t>
      </w:r>
      <w:proofErr w:type="spellEnd"/>
      <w:r w:rsidRPr="002A4525">
        <w:rPr>
          <w:rFonts w:cs="Arial"/>
          <w:bCs/>
          <w:sz w:val="28"/>
          <w:szCs w:val="28"/>
        </w:rPr>
        <w:t xml:space="preserve">. процессов. </w:t>
      </w:r>
      <w:r w:rsidR="00731C4C" w:rsidRPr="002A4525">
        <w:rPr>
          <w:rFonts w:cs="Arial"/>
          <w:bCs/>
          <w:sz w:val="28"/>
          <w:szCs w:val="28"/>
        </w:rPr>
        <w:t>–</w:t>
      </w:r>
      <w:r w:rsidRPr="002A4525">
        <w:rPr>
          <w:rFonts w:cs="Arial"/>
          <w:bCs/>
          <w:sz w:val="28"/>
          <w:szCs w:val="28"/>
        </w:rPr>
        <w:t xml:space="preserve"> </w:t>
      </w:r>
      <w:proofErr w:type="gramStart"/>
      <w:r w:rsidRPr="002A4525">
        <w:rPr>
          <w:rFonts w:cs="Arial"/>
          <w:bCs/>
          <w:sz w:val="28"/>
          <w:szCs w:val="28"/>
        </w:rPr>
        <w:t>Москва</w:t>
      </w:r>
      <w:r w:rsidR="00731C4C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>:</w:t>
      </w:r>
      <w:proofErr w:type="gramEnd"/>
      <w:r w:rsidRPr="002A4525">
        <w:rPr>
          <w:rFonts w:cs="Arial"/>
          <w:bCs/>
          <w:sz w:val="28"/>
          <w:szCs w:val="28"/>
        </w:rPr>
        <w:t xml:space="preserve"> Финуниверситет, 2016. - 411 c. - Текст: непосредственный. - То же. - ЭБ Финуниверситета. - URL:http://elib.fa.ru/rbook/zvyagin.pdf. (дата обращения: 09.12.2022). - Текст: электронный. </w:t>
      </w:r>
    </w:p>
    <w:p w:rsidR="005D3B20" w:rsidRPr="002A4525" w:rsidRDefault="005D3B20" w:rsidP="00D43D56">
      <w:pPr>
        <w:spacing w:line="360" w:lineRule="auto"/>
        <w:ind w:firstLine="557"/>
        <w:jc w:val="both"/>
        <w:rPr>
          <w:rFonts w:cs="Arial"/>
          <w:b/>
          <w:bCs/>
          <w:sz w:val="28"/>
          <w:szCs w:val="28"/>
        </w:rPr>
      </w:pPr>
      <w:r w:rsidRPr="002A4525">
        <w:rPr>
          <w:rFonts w:cs="Arial"/>
          <w:b/>
          <w:bCs/>
          <w:sz w:val="28"/>
          <w:szCs w:val="28"/>
        </w:rPr>
        <w:t>Дополнительная литература</w:t>
      </w:r>
    </w:p>
    <w:p w:rsidR="00731C4C" w:rsidRPr="002A4525" w:rsidRDefault="003B467D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Style w:val="FontStyle66"/>
          <w:rFonts w:eastAsiaTheme="minorEastAsia"/>
          <w:sz w:val="28"/>
          <w:szCs w:val="28"/>
        </w:rPr>
      </w:pPr>
      <w:r w:rsidRPr="002A4525">
        <w:rPr>
          <w:rStyle w:val="FontStyle66"/>
          <w:rFonts w:eastAsiaTheme="minorEastAsia"/>
          <w:sz w:val="28"/>
          <w:szCs w:val="28"/>
        </w:rPr>
        <w:t>Исследование операций в экономике: учебник для академического бакалавриата /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 [и др.]; </w:t>
      </w:r>
      <w:proofErr w:type="spellStart"/>
      <w:proofErr w:type="gramStart"/>
      <w:r w:rsidRPr="002A4525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под ред.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- Москва: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, 2014, 2016. - 438 с. - Текст: непосредственный. Исследование операций в экономике : учебник для вузов / под редакцией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— 4-е изд.,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перераб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 w:rsidRPr="002A4525"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, 2021. — 414 с. — (Высшее образование). —ЭБС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. — URL: https://urait.ru/bcode/468404 (дата обращения: 09.12.2022). - Текст: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contextualSpacing/>
        <w:jc w:val="both"/>
        <w:rPr>
          <w:bCs/>
          <w:sz w:val="28"/>
          <w:szCs w:val="28"/>
          <w:u w:val="single"/>
        </w:rPr>
      </w:pPr>
      <w:r w:rsidRPr="002A4525">
        <w:rPr>
          <w:sz w:val="28"/>
          <w:szCs w:val="28"/>
        </w:rPr>
        <w:t>Качала, В. В. Основы теории систем и системного анализа: учебное пособие для вузов</w:t>
      </w:r>
      <w:r w:rsidR="003B467D" w:rsidRPr="002A4525">
        <w:rPr>
          <w:sz w:val="28"/>
          <w:szCs w:val="28"/>
        </w:rPr>
        <w:t>.</w:t>
      </w:r>
      <w:r w:rsidRPr="002A4525">
        <w:rPr>
          <w:sz w:val="28"/>
          <w:szCs w:val="28"/>
        </w:rPr>
        <w:t xml:space="preserve"> - Москва: Горячая линия-Телеком, 2012. - 210 с. – ЭБС ZNANIUM.com. - URL: http://znanium.com/catalog/product/351396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2A4525">
        <w:rPr>
          <w:sz w:val="28"/>
          <w:szCs w:val="28"/>
        </w:rPr>
        <w:t>System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analysis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and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modeling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for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investment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management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conditions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of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economic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turbulence</w:t>
      </w:r>
      <w:proofErr w:type="spellEnd"/>
      <w:r w:rsidRPr="002A4525">
        <w:rPr>
          <w:sz w:val="28"/>
          <w:szCs w:val="28"/>
        </w:rPr>
        <w:t xml:space="preserve">: монография / Л. С. Звягин. - Москва: Финуниверситет, 2016. - 380 с. - ЭБ Финуниверситета. - URL: http://elib.fa.ru/rbook/zviagin_1688.pdf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https://new.znanium.com/catalog/product/908528 (дата обращения: 09.12.2022). -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981B18" w:rsidRDefault="005D3B20" w:rsidP="005D3B20">
      <w:pPr>
        <w:pStyle w:val="ad"/>
        <w:jc w:val="both"/>
        <w:rPr>
          <w:sz w:val="28"/>
        </w:rPr>
      </w:pP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981B18">
        <w:rPr>
          <w:b/>
          <w:szCs w:val="28"/>
        </w:rPr>
        <w:t>9. П</w:t>
      </w:r>
      <w:r w:rsidRPr="00981B18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1. Образовательный портал Финансового университета.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2. Сайт департамента Анализа данных, принятия решений и финансовых технологий ФУ.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 xml:space="preserve">3. Электронная библиотека Финансового университета (ЭБ) </w:t>
      </w:r>
      <w:hyperlink r:id="rId11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elib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</w:hyperlink>
      <w:r w:rsidRPr="00981B18">
        <w:t xml:space="preserve"> (</w:t>
      </w:r>
      <w:hyperlink r:id="rId12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librarry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files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elibfa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pdf</w:t>
        </w:r>
      </w:hyperlink>
      <w:r w:rsidRPr="00981B18">
        <w:t xml:space="preserve">)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4.Электронно-библиотечная система BOOK.RU </w:t>
      </w:r>
      <w:r w:rsidRPr="00981B18">
        <w:rPr>
          <w:sz w:val="28"/>
          <w:szCs w:val="28"/>
          <w:u w:val="single"/>
        </w:rPr>
        <w:t>http://www.book.ru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981B18">
          <w:rPr>
            <w:rStyle w:val="af5"/>
            <w:sz w:val="28"/>
            <w:szCs w:val="28"/>
          </w:rPr>
          <w:t>http://biblioclub.ru/</w:t>
        </w:r>
      </w:hyperlink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6.Электронно-библиотечная система </w:t>
      </w:r>
      <w:proofErr w:type="spellStart"/>
      <w:r w:rsidRPr="00981B18">
        <w:rPr>
          <w:sz w:val="28"/>
          <w:szCs w:val="28"/>
        </w:rPr>
        <w:t>Znanium</w:t>
      </w:r>
      <w:proofErr w:type="spellEnd"/>
      <w:r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  <w:u w:val="single"/>
        </w:rPr>
        <w:t>http://www.znanium.com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981B18">
        <w:rPr>
          <w:sz w:val="28"/>
          <w:szCs w:val="28"/>
        </w:rPr>
        <w:t>Паблишер</w:t>
      </w:r>
      <w:proofErr w:type="spellEnd"/>
      <w:r w:rsidRPr="00981B18">
        <w:rPr>
          <w:sz w:val="28"/>
          <w:szCs w:val="28"/>
        </w:rPr>
        <w:t xml:space="preserve">» </w:t>
      </w:r>
      <w:r w:rsidRPr="00981B18">
        <w:rPr>
          <w:sz w:val="28"/>
          <w:szCs w:val="28"/>
          <w:u w:val="single"/>
        </w:rPr>
        <w:t>http://lib.alpinadigital.ru/en/library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8.Электронно-библиотечная система издательства «Лань» </w:t>
      </w:r>
      <w:r w:rsidRPr="00981B18">
        <w:rPr>
          <w:sz w:val="28"/>
          <w:szCs w:val="28"/>
          <w:u w:val="single"/>
        </w:rPr>
        <w:t>https://e.lanbook.com/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9.Электронно-библиотечная система издательства «ЮРАЙТ» </w:t>
      </w:r>
      <w:r w:rsidRPr="00981B18">
        <w:rPr>
          <w:sz w:val="28"/>
          <w:szCs w:val="28"/>
          <w:u w:val="single"/>
        </w:rPr>
        <w:t>https://www.biblio-online.ru/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981B18">
        <w:rPr>
          <w:sz w:val="28"/>
          <w:szCs w:val="28"/>
        </w:rPr>
        <w:t xml:space="preserve">10.Научная электронная библиотека </w:t>
      </w:r>
      <w:r w:rsidRPr="00981B18">
        <w:rPr>
          <w:sz w:val="28"/>
          <w:szCs w:val="28"/>
          <w:u w:val="single"/>
        </w:rPr>
        <w:t xml:space="preserve">eLibrary.ru </w:t>
      </w:r>
      <w:hyperlink r:id="rId14" w:history="1">
        <w:r w:rsidRPr="00981B18">
          <w:rPr>
            <w:rStyle w:val="af5"/>
            <w:sz w:val="28"/>
            <w:szCs w:val="28"/>
          </w:rPr>
          <w:t>http://elibrary.ru</w:t>
        </w:r>
      </w:hyperlink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11.Электронная коллекция книг издательства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: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 </w:t>
      </w:r>
      <w:proofErr w:type="spellStart"/>
      <w:r w:rsidRPr="00981B18">
        <w:rPr>
          <w:sz w:val="28"/>
          <w:szCs w:val="28"/>
        </w:rPr>
        <w:t>eBooks</w:t>
      </w:r>
      <w:proofErr w:type="spellEnd"/>
      <w:r w:rsidRPr="00981B18">
        <w:rPr>
          <w:sz w:val="28"/>
          <w:szCs w:val="28"/>
        </w:rPr>
        <w:t xml:space="preserve"> http://link.springer.com/ тематические книжные коллекции: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2013; Mathematics and Statistic eBooks 2013; Humanities, Social </w:t>
      </w:r>
      <w:proofErr w:type="spellStart"/>
      <w:r w:rsidRPr="00981B18">
        <w:rPr>
          <w:sz w:val="28"/>
          <w:szCs w:val="28"/>
          <w:lang w:val="en-US"/>
        </w:rPr>
        <w:t>Science&amp;Law</w:t>
      </w:r>
      <w:proofErr w:type="spellEnd"/>
      <w:r w:rsidRPr="00981B18">
        <w:rPr>
          <w:sz w:val="28"/>
          <w:szCs w:val="28"/>
          <w:lang w:val="en-US"/>
        </w:rPr>
        <w:t xml:space="preserve"> eBooks 2013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2014; Mathematics and Statistic eBooks 2014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2015; Mathematics and Statistic eBooks 2015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</w:p>
    <w:p w:rsidR="00645BD0" w:rsidRPr="00981B18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981B18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981B18" w:rsidRDefault="00645BD0" w:rsidP="00645BD0">
      <w:pPr>
        <w:tabs>
          <w:tab w:val="right" w:pos="851"/>
        </w:tabs>
        <w:jc w:val="both"/>
        <w:rPr>
          <w:color w:val="FF0000"/>
          <w:sz w:val="28"/>
          <w:szCs w:val="28"/>
        </w:rPr>
      </w:pP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981B18">
        <w:rPr>
          <w:sz w:val="28"/>
          <w:szCs w:val="28"/>
        </w:rPr>
        <w:t>аудиторно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внеаудиторно</w:t>
      </w:r>
      <w:proofErr w:type="spellEnd"/>
      <w:r w:rsidRPr="00981B18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645BD0" w:rsidRPr="00981B18" w:rsidRDefault="00645BD0" w:rsidP="00645BD0">
      <w:pPr>
        <w:pStyle w:val="Default"/>
        <w:jc w:val="center"/>
        <w:rPr>
          <w:sz w:val="28"/>
          <w:szCs w:val="28"/>
        </w:rPr>
      </w:pPr>
      <w:r w:rsidRPr="00981B18">
        <w:rPr>
          <w:b/>
          <w:bCs/>
          <w:sz w:val="28"/>
          <w:szCs w:val="28"/>
        </w:rPr>
        <w:lastRenderedPageBreak/>
        <w:t>Методические рекомендации по выполнению контрольной работы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 Контрольная работа студента должно включать: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 w:rsidRPr="00981B18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4" w:name="_Toc531614950"/>
      <w:bookmarkStart w:id="15" w:name="_Toc531686467"/>
      <w:r w:rsidRPr="00981B18">
        <w:rPr>
          <w:rFonts w:eastAsia="Calibri"/>
          <w:b/>
          <w:bCs/>
          <w:kern w:val="32"/>
          <w:sz w:val="28"/>
          <w:szCs w:val="28"/>
        </w:rPr>
        <w:lastRenderedPageBreak/>
        <w:t>11. 1. Комплект лицензионного программного обеспечения:</w:t>
      </w:r>
      <w:bookmarkEnd w:id="14"/>
      <w:bookmarkEnd w:id="15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6" w:name="_Toc531614951"/>
      <w:bookmarkStart w:id="17" w:name="_Toc531686468"/>
      <w:r w:rsidRPr="00981B18">
        <w:rPr>
          <w:rFonts w:eastAsia="Calibri"/>
          <w:bCs/>
          <w:kern w:val="32"/>
          <w:sz w:val="28"/>
          <w:szCs w:val="28"/>
        </w:rPr>
        <w:t xml:space="preserve">1.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981B18">
        <w:rPr>
          <w:rFonts w:eastAsia="Calibri"/>
          <w:bCs/>
          <w:kern w:val="32"/>
          <w:sz w:val="28"/>
          <w:szCs w:val="28"/>
        </w:rPr>
        <w:t xml:space="preserve">,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981B18">
        <w:rPr>
          <w:rFonts w:eastAsia="Calibri"/>
          <w:bCs/>
          <w:kern w:val="32"/>
          <w:sz w:val="28"/>
          <w:szCs w:val="28"/>
        </w:rPr>
        <w:t xml:space="preserve">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981B18">
        <w:rPr>
          <w:rFonts w:eastAsia="Calibri"/>
          <w:bCs/>
          <w:kern w:val="32"/>
          <w:sz w:val="28"/>
          <w:szCs w:val="28"/>
        </w:rPr>
        <w:t>.</w:t>
      </w:r>
      <w:bookmarkEnd w:id="16"/>
      <w:bookmarkEnd w:id="17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8" w:name="_Toc531614952"/>
      <w:bookmarkStart w:id="19" w:name="_Toc531686469"/>
      <w:r w:rsidRPr="00981B18">
        <w:rPr>
          <w:rFonts w:eastAsia="Calibri"/>
          <w:bCs/>
          <w:kern w:val="32"/>
          <w:sz w:val="28"/>
          <w:szCs w:val="28"/>
        </w:rPr>
        <w:t xml:space="preserve">2. Антивирус </w:t>
      </w:r>
      <w:bookmarkEnd w:id="18"/>
      <w:bookmarkEnd w:id="19"/>
      <w:r w:rsidR="008D0138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0" w:name="_Toc531614953"/>
      <w:bookmarkStart w:id="21" w:name="_Toc531686470"/>
      <w:r w:rsidRPr="00981B18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0"/>
      <w:bookmarkEnd w:id="21"/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 w:rsidRPr="00981B18">
        <w:rPr>
          <w:rFonts w:eastAsia="Calibri"/>
          <w:bCs/>
          <w:sz w:val="28"/>
          <w:szCs w:val="28"/>
          <w:lang w:val="en-US"/>
        </w:rPr>
        <w:t>http</w:t>
      </w:r>
      <w:r w:rsidRPr="00981B18">
        <w:rPr>
          <w:rFonts w:eastAsia="Calibri"/>
          <w:bCs/>
          <w:sz w:val="28"/>
          <w:szCs w:val="28"/>
        </w:rPr>
        <w:t>://</w:t>
      </w:r>
      <w:r w:rsidRPr="00981B18">
        <w:rPr>
          <w:rFonts w:eastAsia="Calibri"/>
          <w:bCs/>
          <w:sz w:val="28"/>
          <w:szCs w:val="28"/>
          <w:lang w:val="en-US"/>
        </w:rPr>
        <w:t>www</w:t>
      </w:r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81B18">
        <w:rPr>
          <w:rFonts w:eastAsia="Calibri"/>
          <w:bCs/>
          <w:sz w:val="28"/>
          <w:szCs w:val="28"/>
        </w:rPr>
        <w:t>/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981B1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- не используются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        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p w:rsidR="00645BD0" w:rsidRPr="00981B18" w:rsidRDefault="00645BD0" w:rsidP="00645BD0">
      <w:pPr>
        <w:pStyle w:val="Style353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E201A5" w:rsidRPr="00981B18" w:rsidRDefault="00E201A5" w:rsidP="00645BD0">
      <w:pPr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sectPr w:rsidR="00E201A5" w:rsidRPr="00981B18" w:rsidSect="00D43D56">
      <w:pgSz w:w="11909" w:h="16834"/>
      <w:pgMar w:top="1440" w:right="569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11B" w:rsidRDefault="00DB711B">
      <w:r>
        <w:separator/>
      </w:r>
    </w:p>
  </w:endnote>
  <w:endnote w:type="continuationSeparator" w:id="0">
    <w:p w:rsidR="00DB711B" w:rsidRDefault="00DB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6"/>
      <w:jc w:val="right"/>
    </w:pPr>
  </w:p>
  <w:p w:rsidR="003A2734" w:rsidRDefault="003A27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11B" w:rsidRDefault="00DB711B">
      <w:r>
        <w:separator/>
      </w:r>
    </w:p>
  </w:footnote>
  <w:footnote w:type="continuationSeparator" w:id="0">
    <w:p w:rsidR="00DB711B" w:rsidRDefault="00DB7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F25A7">
      <w:rPr>
        <w:noProof/>
      </w:rPr>
      <w:t>33</w:t>
    </w:r>
    <w:r>
      <w:rPr>
        <w:noProof/>
      </w:rPr>
      <w:fldChar w:fldCharType="end"/>
    </w:r>
  </w:p>
  <w:p w:rsidR="003A2734" w:rsidRDefault="003A27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04185"/>
    <w:rsid w:val="00016DC7"/>
    <w:rsid w:val="00027B34"/>
    <w:rsid w:val="00037F55"/>
    <w:rsid w:val="00041A78"/>
    <w:rsid w:val="00057119"/>
    <w:rsid w:val="00082EBB"/>
    <w:rsid w:val="00085C0B"/>
    <w:rsid w:val="00095F98"/>
    <w:rsid w:val="00097F4D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0C94"/>
    <w:rsid w:val="0015220A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1CEC"/>
    <w:rsid w:val="001E0D6F"/>
    <w:rsid w:val="001F05C9"/>
    <w:rsid w:val="001F1FAF"/>
    <w:rsid w:val="001F28B9"/>
    <w:rsid w:val="002015C4"/>
    <w:rsid w:val="002079B4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A4525"/>
    <w:rsid w:val="002A4B9B"/>
    <w:rsid w:val="002B09D9"/>
    <w:rsid w:val="002C0F6A"/>
    <w:rsid w:val="002D2AEE"/>
    <w:rsid w:val="002D5AE9"/>
    <w:rsid w:val="002E3A9B"/>
    <w:rsid w:val="002E639A"/>
    <w:rsid w:val="002E74E4"/>
    <w:rsid w:val="002F1476"/>
    <w:rsid w:val="002F4733"/>
    <w:rsid w:val="002F63AF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73D10"/>
    <w:rsid w:val="00377845"/>
    <w:rsid w:val="00383CA7"/>
    <w:rsid w:val="003A2734"/>
    <w:rsid w:val="003A413B"/>
    <w:rsid w:val="003B3631"/>
    <w:rsid w:val="003B467D"/>
    <w:rsid w:val="003C2F71"/>
    <w:rsid w:val="003D42D5"/>
    <w:rsid w:val="003D4315"/>
    <w:rsid w:val="003D55A4"/>
    <w:rsid w:val="003D7410"/>
    <w:rsid w:val="003E1EC0"/>
    <w:rsid w:val="003E75EF"/>
    <w:rsid w:val="003F659F"/>
    <w:rsid w:val="00422038"/>
    <w:rsid w:val="0042461C"/>
    <w:rsid w:val="004271A8"/>
    <w:rsid w:val="0043636A"/>
    <w:rsid w:val="004421EF"/>
    <w:rsid w:val="004456DD"/>
    <w:rsid w:val="0045104B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C0C86"/>
    <w:rsid w:val="004C1997"/>
    <w:rsid w:val="004D187F"/>
    <w:rsid w:val="004F1D04"/>
    <w:rsid w:val="005048B3"/>
    <w:rsid w:val="00514A4C"/>
    <w:rsid w:val="005171F0"/>
    <w:rsid w:val="005240CD"/>
    <w:rsid w:val="005413F9"/>
    <w:rsid w:val="0054442A"/>
    <w:rsid w:val="005575BA"/>
    <w:rsid w:val="00570DBC"/>
    <w:rsid w:val="00572E5E"/>
    <w:rsid w:val="00573795"/>
    <w:rsid w:val="00581C08"/>
    <w:rsid w:val="00590BF1"/>
    <w:rsid w:val="00591F36"/>
    <w:rsid w:val="00594EDD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D3B20"/>
    <w:rsid w:val="005D46E4"/>
    <w:rsid w:val="005E25EA"/>
    <w:rsid w:val="00613BDB"/>
    <w:rsid w:val="0061436A"/>
    <w:rsid w:val="00614791"/>
    <w:rsid w:val="00617C3B"/>
    <w:rsid w:val="006210FE"/>
    <w:rsid w:val="00627AEF"/>
    <w:rsid w:val="00633491"/>
    <w:rsid w:val="006362C4"/>
    <w:rsid w:val="00645BD0"/>
    <w:rsid w:val="00652C18"/>
    <w:rsid w:val="00671B06"/>
    <w:rsid w:val="006724C0"/>
    <w:rsid w:val="00691CBD"/>
    <w:rsid w:val="006C06EC"/>
    <w:rsid w:val="006C084A"/>
    <w:rsid w:val="006C22EA"/>
    <w:rsid w:val="006C5960"/>
    <w:rsid w:val="006D1A24"/>
    <w:rsid w:val="006E6C6B"/>
    <w:rsid w:val="006F25A7"/>
    <w:rsid w:val="006F5B3A"/>
    <w:rsid w:val="00705795"/>
    <w:rsid w:val="007230A8"/>
    <w:rsid w:val="00731C4C"/>
    <w:rsid w:val="00731FE4"/>
    <w:rsid w:val="00763D67"/>
    <w:rsid w:val="00764784"/>
    <w:rsid w:val="0077699D"/>
    <w:rsid w:val="007911D3"/>
    <w:rsid w:val="007B6F84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81943"/>
    <w:rsid w:val="008A0DE9"/>
    <w:rsid w:val="008A3D48"/>
    <w:rsid w:val="008B7110"/>
    <w:rsid w:val="008D0138"/>
    <w:rsid w:val="008D0B77"/>
    <w:rsid w:val="008D1150"/>
    <w:rsid w:val="008F0412"/>
    <w:rsid w:val="008F4B67"/>
    <w:rsid w:val="008F4C16"/>
    <w:rsid w:val="008F5BA2"/>
    <w:rsid w:val="0090626B"/>
    <w:rsid w:val="0092116E"/>
    <w:rsid w:val="00941518"/>
    <w:rsid w:val="009439A9"/>
    <w:rsid w:val="00944954"/>
    <w:rsid w:val="00950A3E"/>
    <w:rsid w:val="00961996"/>
    <w:rsid w:val="009702BC"/>
    <w:rsid w:val="0098077A"/>
    <w:rsid w:val="00981B18"/>
    <w:rsid w:val="009829C0"/>
    <w:rsid w:val="00985E68"/>
    <w:rsid w:val="00987389"/>
    <w:rsid w:val="00995A61"/>
    <w:rsid w:val="00997773"/>
    <w:rsid w:val="009A47AF"/>
    <w:rsid w:val="009B6770"/>
    <w:rsid w:val="009C0D75"/>
    <w:rsid w:val="009C3149"/>
    <w:rsid w:val="009D3993"/>
    <w:rsid w:val="009D3A32"/>
    <w:rsid w:val="009F6E07"/>
    <w:rsid w:val="00A103D0"/>
    <w:rsid w:val="00A132A3"/>
    <w:rsid w:val="00A17E4D"/>
    <w:rsid w:val="00A2663C"/>
    <w:rsid w:val="00A36EC1"/>
    <w:rsid w:val="00A529CC"/>
    <w:rsid w:val="00A63A92"/>
    <w:rsid w:val="00A76115"/>
    <w:rsid w:val="00A82F91"/>
    <w:rsid w:val="00A93423"/>
    <w:rsid w:val="00A953B7"/>
    <w:rsid w:val="00A97BD9"/>
    <w:rsid w:val="00AB16B6"/>
    <w:rsid w:val="00AC0019"/>
    <w:rsid w:val="00AC2AEA"/>
    <w:rsid w:val="00AC432B"/>
    <w:rsid w:val="00AE4C62"/>
    <w:rsid w:val="00AF532D"/>
    <w:rsid w:val="00B036FA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BE0"/>
    <w:rsid w:val="00BC5D1E"/>
    <w:rsid w:val="00BD01DD"/>
    <w:rsid w:val="00BD40E2"/>
    <w:rsid w:val="00BE47BB"/>
    <w:rsid w:val="00BF0A7B"/>
    <w:rsid w:val="00BF32FC"/>
    <w:rsid w:val="00BF411A"/>
    <w:rsid w:val="00C00314"/>
    <w:rsid w:val="00C13095"/>
    <w:rsid w:val="00C159A8"/>
    <w:rsid w:val="00C17DC2"/>
    <w:rsid w:val="00C26E19"/>
    <w:rsid w:val="00C80A3A"/>
    <w:rsid w:val="00C91127"/>
    <w:rsid w:val="00CA2967"/>
    <w:rsid w:val="00CA31C0"/>
    <w:rsid w:val="00CB013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3D56"/>
    <w:rsid w:val="00D5499A"/>
    <w:rsid w:val="00D646D1"/>
    <w:rsid w:val="00D6638A"/>
    <w:rsid w:val="00D71EB6"/>
    <w:rsid w:val="00D75593"/>
    <w:rsid w:val="00D874B9"/>
    <w:rsid w:val="00DA27F1"/>
    <w:rsid w:val="00DA669D"/>
    <w:rsid w:val="00DB711B"/>
    <w:rsid w:val="00DC1A5A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442F9"/>
    <w:rsid w:val="00E65039"/>
    <w:rsid w:val="00E663D4"/>
    <w:rsid w:val="00E67FF5"/>
    <w:rsid w:val="00E773DE"/>
    <w:rsid w:val="00E92857"/>
    <w:rsid w:val="00E970AA"/>
    <w:rsid w:val="00EA784E"/>
    <w:rsid w:val="00EB3C16"/>
    <w:rsid w:val="00EB4014"/>
    <w:rsid w:val="00EB4F23"/>
    <w:rsid w:val="00EC3017"/>
    <w:rsid w:val="00EC3D33"/>
    <w:rsid w:val="00ED1CBD"/>
    <w:rsid w:val="00EE1ABB"/>
    <w:rsid w:val="00EE524D"/>
    <w:rsid w:val="00EE6221"/>
    <w:rsid w:val="00F01030"/>
    <w:rsid w:val="00F21231"/>
    <w:rsid w:val="00F217E9"/>
    <w:rsid w:val="00F263A9"/>
    <w:rsid w:val="00F270BB"/>
    <w:rsid w:val="00F310FD"/>
    <w:rsid w:val="00F35AF0"/>
    <w:rsid w:val="00F37F79"/>
    <w:rsid w:val="00F56B54"/>
    <w:rsid w:val="00F61E70"/>
    <w:rsid w:val="00F6664C"/>
    <w:rsid w:val="00F66CEC"/>
    <w:rsid w:val="00F71790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38BF"/>
    <w:rsid w:val="00FE52A3"/>
    <w:rsid w:val="00FF002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7B878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E6B36-07EE-476D-AD85-5DE693EA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33</Pages>
  <Words>7622</Words>
  <Characters>43452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50973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Дзайнукова Марина Ибрагимовна</cp:lastModifiedBy>
  <cp:revision>37</cp:revision>
  <cp:lastPrinted>2016-06-29T03:27:00Z</cp:lastPrinted>
  <dcterms:created xsi:type="dcterms:W3CDTF">2022-12-06T08:07:00Z</dcterms:created>
  <dcterms:modified xsi:type="dcterms:W3CDTF">2023-10-05T04:33:00Z</dcterms:modified>
</cp:coreProperties>
</file>